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74F84" w14:textId="77777777" w:rsidR="003518B6" w:rsidRDefault="003518B6"/>
    <w:p w14:paraId="1CD266C7" w14:textId="77777777" w:rsidR="00482C3C" w:rsidRDefault="00482C3C"/>
    <w:p w14:paraId="4EBDA261" w14:textId="77777777" w:rsidR="00482C3C" w:rsidRDefault="00482C3C"/>
    <w:p w14:paraId="5C0B4505" w14:textId="77777777" w:rsidR="00482C3C" w:rsidRDefault="00482C3C"/>
    <w:p w14:paraId="3763AC3B" w14:textId="77777777" w:rsidR="00482C3C" w:rsidRDefault="00482C3C">
      <w:r>
        <w:rPr>
          <w:rFonts w:ascii="Arial" w:hAnsi="Arial" w:cs="Arial"/>
          <w:noProof/>
        </w:rPr>
        <w:drawing>
          <wp:anchor distT="0" distB="0" distL="114300" distR="114300" simplePos="0" relativeHeight="251659264" behindDoc="0" locked="0" layoutInCell="1" allowOverlap="1" wp14:anchorId="7B3ABDC7" wp14:editId="178F74FB">
            <wp:simplePos x="0" y="0"/>
            <wp:positionH relativeFrom="column">
              <wp:posOffset>2190750</wp:posOffset>
            </wp:positionH>
            <wp:positionV relativeFrom="paragraph">
              <wp:posOffset>26670</wp:posOffset>
            </wp:positionV>
            <wp:extent cx="1533525" cy="1423035"/>
            <wp:effectExtent l="0" t="0" r="9525" b="5715"/>
            <wp:wrapNone/>
            <wp:docPr id="2" name="Picture 2" descr="C:\Documents and Settings\a8523\Local Settings\Temporary Internet Files\Content.Outlook\PW815W6I\COURT LOGO 2011 - Office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8523\Local Settings\Temporary Internet Files\Content.Outlook\PW815W6I\COURT LOGO 2011 - Office20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423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D31DFE" w14:textId="77777777" w:rsidR="00482C3C" w:rsidRDefault="00482C3C"/>
    <w:p w14:paraId="0F32427D" w14:textId="77777777" w:rsidR="00482C3C" w:rsidRDefault="00482C3C"/>
    <w:p w14:paraId="162D6524" w14:textId="77777777" w:rsidR="00482C3C" w:rsidRDefault="00482C3C"/>
    <w:p w14:paraId="668DE49A" w14:textId="77777777" w:rsidR="00482C3C" w:rsidRDefault="00482C3C"/>
    <w:p w14:paraId="6C87CF92" w14:textId="77777777" w:rsidR="00482C3C" w:rsidRDefault="00482C3C"/>
    <w:p w14:paraId="3132F5E6" w14:textId="77777777" w:rsidR="00482C3C" w:rsidRDefault="00482C3C"/>
    <w:p w14:paraId="0B1034BA" w14:textId="77777777" w:rsidR="00482C3C" w:rsidRDefault="00482C3C"/>
    <w:p w14:paraId="07C37194" w14:textId="77777777" w:rsidR="00482C3C" w:rsidRDefault="00482C3C"/>
    <w:p w14:paraId="6FE90278" w14:textId="77777777" w:rsidR="00482C3C" w:rsidRDefault="00482C3C"/>
    <w:p w14:paraId="5910AF47" w14:textId="77777777" w:rsidR="00482C3C" w:rsidRDefault="00482C3C"/>
    <w:p w14:paraId="70211008" w14:textId="77777777" w:rsidR="00482C3C" w:rsidRDefault="00482C3C"/>
    <w:p w14:paraId="3F70E98F" w14:textId="77777777" w:rsidR="00482C3C" w:rsidRDefault="00482C3C"/>
    <w:p w14:paraId="69BCE717" w14:textId="77777777" w:rsidR="00482C3C" w:rsidRDefault="00482C3C"/>
    <w:p w14:paraId="0EFA5CE3" w14:textId="77777777" w:rsidR="00482C3C" w:rsidRDefault="00160DCF">
      <w:pPr>
        <w:rPr>
          <w:noProof/>
        </w:rPr>
      </w:pPr>
      <w:r>
        <w:rPr>
          <w:rFonts w:ascii="Arial" w:hAnsi="Arial" w:cs="Arial"/>
          <w:color w:val="073873"/>
          <w:sz w:val="80"/>
          <w:szCs w:val="80"/>
        </w:rPr>
        <w:t xml:space="preserve">INVITATION </w:t>
      </w:r>
      <w:r w:rsidR="00482C3C" w:rsidRPr="008B50E8">
        <w:rPr>
          <w:rFonts w:ascii="Arial" w:hAnsi="Arial" w:cs="Arial"/>
          <w:color w:val="073873"/>
          <w:sz w:val="80"/>
          <w:szCs w:val="80"/>
        </w:rPr>
        <w:t xml:space="preserve">FOR </w:t>
      </w:r>
      <w:r>
        <w:rPr>
          <w:rFonts w:ascii="Arial" w:hAnsi="Arial" w:cs="Arial"/>
          <w:color w:val="073873"/>
          <w:sz w:val="80"/>
          <w:szCs w:val="80"/>
        </w:rPr>
        <w:t>BID</w:t>
      </w:r>
      <w:r w:rsidR="00482C3C" w:rsidRPr="008B50E8">
        <w:rPr>
          <w:rFonts w:ascii="Arial" w:hAnsi="Arial" w:cs="Arial"/>
          <w:color w:val="073873"/>
          <w:sz w:val="80"/>
          <w:szCs w:val="80"/>
        </w:rPr>
        <w:t>S</w:t>
      </w:r>
      <w:r w:rsidR="00482C3C">
        <w:rPr>
          <w:noProof/>
        </w:rPr>
        <w:t xml:space="preserve"> </w:t>
      </w:r>
    </w:p>
    <w:p w14:paraId="35CA29C9" w14:textId="77777777" w:rsidR="00482C3C" w:rsidRDefault="00160DCF">
      <w:pPr>
        <w:rPr>
          <w:noProof/>
        </w:rPr>
      </w:pPr>
      <w:r>
        <w:rPr>
          <w:noProof/>
        </w:rPr>
        <mc:AlternateContent>
          <mc:Choice Requires="wps">
            <w:drawing>
              <wp:anchor distT="0" distB="0" distL="114300" distR="114300" simplePos="0" relativeHeight="251660288" behindDoc="0" locked="0" layoutInCell="1" allowOverlap="1" wp14:anchorId="7587740F" wp14:editId="687C4A19">
                <wp:simplePos x="0" y="0"/>
                <wp:positionH relativeFrom="margin">
                  <wp:align>left</wp:align>
                </wp:positionH>
                <wp:positionV relativeFrom="paragraph">
                  <wp:posOffset>30480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315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47E8D5" id="Straight Connector 1"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2.4pt" to="49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" strokecolor="black [3213]" strokeweight="1pt">
                <w10:wrap anchorx="margin"/>
              </v:line>
            </w:pict>
          </mc:Fallback>
        </mc:AlternateContent>
      </w:r>
    </w:p>
    <w:p w14:paraId="27B1DC23" w14:textId="77777777" w:rsidR="00482C3C" w:rsidRPr="00E97F8C" w:rsidRDefault="00482C3C">
      <w:pPr>
        <w:rPr>
          <w:rFonts w:ascii="Arial" w:hAnsi="Arial" w:cs="Arial"/>
          <w:noProof/>
          <w:sz w:val="28"/>
          <w:szCs w:val="28"/>
        </w:rPr>
      </w:pPr>
      <w:r w:rsidRPr="00E97F8C">
        <w:rPr>
          <w:rFonts w:ascii="Arial" w:hAnsi="Arial" w:cs="Arial"/>
          <w:i/>
          <w:noProof/>
          <w:sz w:val="28"/>
          <w:szCs w:val="28"/>
        </w:rPr>
        <w:t>SUPERIOR COURT OF CALIFORNIA, COUNTY OF SAN BERNARDINO</w:t>
      </w:r>
    </w:p>
    <w:p w14:paraId="6D56F591" w14:textId="77777777" w:rsidR="00482C3C" w:rsidRPr="00E97F8C" w:rsidRDefault="00482C3C">
      <w:pPr>
        <w:rPr>
          <w:rFonts w:ascii="Arial" w:hAnsi="Arial" w:cs="Arial"/>
          <w:noProof/>
          <w:sz w:val="28"/>
          <w:szCs w:val="28"/>
        </w:rPr>
      </w:pPr>
    </w:p>
    <w:p w14:paraId="3C17A720" w14:textId="77777777" w:rsidR="0054740B" w:rsidRPr="00E97F8C" w:rsidRDefault="0054740B">
      <w:pPr>
        <w:rPr>
          <w:rFonts w:ascii="Arial" w:hAnsi="Arial" w:cs="Arial"/>
          <w:noProof/>
          <w:sz w:val="28"/>
          <w:szCs w:val="28"/>
        </w:rPr>
      </w:pPr>
    </w:p>
    <w:p w14:paraId="72733C61" w14:textId="77777777" w:rsidR="00482C3C" w:rsidRPr="00E97F8C" w:rsidRDefault="00482C3C">
      <w:pPr>
        <w:rPr>
          <w:rFonts w:ascii="Arial" w:hAnsi="Arial" w:cs="Arial"/>
          <w:noProof/>
          <w:sz w:val="28"/>
          <w:szCs w:val="28"/>
        </w:rPr>
      </w:pPr>
    </w:p>
    <w:p w14:paraId="49E05990" w14:textId="77777777" w:rsidR="00482C3C" w:rsidRPr="00E97F8C" w:rsidRDefault="00482C3C">
      <w:pPr>
        <w:rPr>
          <w:rFonts w:ascii="Arial" w:hAnsi="Arial" w:cs="Arial"/>
          <w:b/>
          <w:noProof/>
          <w:sz w:val="28"/>
          <w:szCs w:val="28"/>
        </w:rPr>
      </w:pPr>
      <w:r w:rsidRPr="00E97F8C">
        <w:rPr>
          <w:rFonts w:ascii="Arial" w:hAnsi="Arial" w:cs="Arial"/>
          <w:b/>
          <w:noProof/>
          <w:sz w:val="28"/>
          <w:szCs w:val="28"/>
        </w:rPr>
        <w:t>REGARDING:</w:t>
      </w:r>
    </w:p>
    <w:p w14:paraId="3ED8BAC3" w14:textId="77777777" w:rsidR="00482C3C" w:rsidRPr="00E97F8C" w:rsidRDefault="00482C3C">
      <w:pPr>
        <w:rPr>
          <w:rFonts w:ascii="Arial" w:hAnsi="Arial" w:cs="Arial"/>
          <w:noProof/>
          <w:sz w:val="28"/>
          <w:szCs w:val="28"/>
        </w:rPr>
      </w:pPr>
    </w:p>
    <w:p w14:paraId="1B818F54" w14:textId="1762EF5F" w:rsidR="00482C3C" w:rsidRPr="00E97F8C" w:rsidRDefault="00160DCF">
      <w:pPr>
        <w:rPr>
          <w:rFonts w:ascii="Arial" w:hAnsi="Arial" w:cs="Arial"/>
          <w:noProof/>
          <w:sz w:val="28"/>
          <w:szCs w:val="28"/>
        </w:rPr>
      </w:pPr>
      <w:r>
        <w:rPr>
          <w:rFonts w:ascii="Arial" w:hAnsi="Arial" w:cs="Arial"/>
          <w:noProof/>
          <w:sz w:val="28"/>
          <w:szCs w:val="28"/>
        </w:rPr>
        <w:t>IFB</w:t>
      </w:r>
      <w:r w:rsidR="00482C3C" w:rsidRPr="00E97F8C">
        <w:rPr>
          <w:rFonts w:ascii="Arial" w:hAnsi="Arial" w:cs="Arial"/>
          <w:noProof/>
          <w:sz w:val="28"/>
          <w:szCs w:val="28"/>
        </w:rPr>
        <w:t xml:space="preserve"> </w:t>
      </w:r>
      <w:r w:rsidR="006F2EF4">
        <w:rPr>
          <w:rFonts w:ascii="Arial" w:hAnsi="Arial" w:cs="Arial"/>
          <w:noProof/>
          <w:sz w:val="28"/>
          <w:szCs w:val="28"/>
        </w:rPr>
        <w:t>2</w:t>
      </w:r>
      <w:r w:rsidR="00641BA2">
        <w:rPr>
          <w:rFonts w:ascii="Arial" w:hAnsi="Arial" w:cs="Arial"/>
          <w:noProof/>
          <w:sz w:val="28"/>
          <w:szCs w:val="28"/>
        </w:rPr>
        <w:t>5</w:t>
      </w:r>
      <w:r w:rsidR="00482C3C" w:rsidRPr="00E97F8C">
        <w:rPr>
          <w:rFonts w:ascii="Arial" w:hAnsi="Arial" w:cs="Arial"/>
          <w:noProof/>
          <w:sz w:val="28"/>
          <w:szCs w:val="28"/>
        </w:rPr>
        <w:t>-</w:t>
      </w:r>
      <w:r w:rsidR="00791CD1">
        <w:rPr>
          <w:rFonts w:ascii="Arial" w:hAnsi="Arial" w:cs="Arial"/>
          <w:noProof/>
          <w:sz w:val="28"/>
          <w:szCs w:val="28"/>
        </w:rPr>
        <w:t>08 Stamps</w:t>
      </w:r>
    </w:p>
    <w:p w14:paraId="54643DBD" w14:textId="77777777" w:rsidR="00482C3C" w:rsidRPr="00E97F8C" w:rsidRDefault="00482C3C">
      <w:pPr>
        <w:rPr>
          <w:rFonts w:ascii="Arial" w:hAnsi="Arial" w:cs="Arial"/>
          <w:noProof/>
          <w:sz w:val="28"/>
          <w:szCs w:val="28"/>
        </w:rPr>
      </w:pPr>
    </w:p>
    <w:p w14:paraId="24A16CA7" w14:textId="77777777" w:rsidR="00E97F8C" w:rsidRDefault="00E97F8C">
      <w:pPr>
        <w:rPr>
          <w:rFonts w:ascii="Arial" w:hAnsi="Arial" w:cs="Arial"/>
          <w:b/>
          <w:noProof/>
          <w:sz w:val="28"/>
          <w:szCs w:val="28"/>
        </w:rPr>
      </w:pPr>
    </w:p>
    <w:p w14:paraId="5FD21935" w14:textId="77777777" w:rsidR="00482C3C" w:rsidRPr="00E97F8C" w:rsidRDefault="00160DCF">
      <w:pPr>
        <w:rPr>
          <w:rFonts w:ascii="Arial" w:hAnsi="Arial" w:cs="Arial"/>
          <w:b/>
          <w:noProof/>
          <w:sz w:val="28"/>
          <w:szCs w:val="28"/>
        </w:rPr>
      </w:pPr>
      <w:r>
        <w:rPr>
          <w:rFonts w:ascii="Arial" w:hAnsi="Arial" w:cs="Arial"/>
          <w:b/>
          <w:noProof/>
          <w:sz w:val="28"/>
          <w:szCs w:val="28"/>
        </w:rPr>
        <w:t>BID</w:t>
      </w:r>
      <w:r w:rsidR="00482C3C" w:rsidRPr="00E97F8C">
        <w:rPr>
          <w:rFonts w:ascii="Arial" w:hAnsi="Arial" w:cs="Arial"/>
          <w:b/>
          <w:noProof/>
          <w:sz w:val="28"/>
          <w:szCs w:val="28"/>
        </w:rPr>
        <w:t>S DUE:</w:t>
      </w:r>
    </w:p>
    <w:p w14:paraId="1A1DFE97" w14:textId="77777777" w:rsidR="00482C3C" w:rsidRPr="00E97F8C" w:rsidRDefault="00482C3C">
      <w:pPr>
        <w:rPr>
          <w:rFonts w:ascii="Arial" w:hAnsi="Arial" w:cs="Arial"/>
          <w:noProof/>
          <w:sz w:val="28"/>
          <w:szCs w:val="28"/>
        </w:rPr>
      </w:pPr>
    </w:p>
    <w:p w14:paraId="0BBCB5C2" w14:textId="617AFE60" w:rsidR="00E201C3" w:rsidRPr="00E97F8C" w:rsidRDefault="00CF3AD4">
      <w:pPr>
        <w:rPr>
          <w:rFonts w:ascii="Arial" w:hAnsi="Arial" w:cs="Arial"/>
          <w:sz w:val="28"/>
          <w:szCs w:val="28"/>
        </w:rPr>
      </w:pPr>
      <w:r w:rsidRPr="00791CD1">
        <w:rPr>
          <w:rFonts w:ascii="Arial" w:hAnsi="Arial" w:cs="Arial"/>
          <w:sz w:val="28"/>
          <w:szCs w:val="28"/>
        </w:rPr>
        <w:t>ON OR BEFORE</w:t>
      </w:r>
      <w:r w:rsidRPr="00791CD1">
        <w:rPr>
          <w:rFonts w:ascii="Arial" w:hAnsi="Arial" w:cs="Arial"/>
          <w:b/>
          <w:sz w:val="28"/>
          <w:szCs w:val="28"/>
        </w:rPr>
        <w:t xml:space="preserve"> </w:t>
      </w:r>
      <w:r w:rsidR="00791CD1">
        <w:rPr>
          <w:rFonts w:ascii="Arial" w:hAnsi="Arial" w:cs="Arial"/>
          <w:b/>
          <w:sz w:val="28"/>
          <w:szCs w:val="28"/>
        </w:rPr>
        <w:t xml:space="preserve">November </w:t>
      </w:r>
      <w:r w:rsidR="00C1693F">
        <w:rPr>
          <w:rFonts w:ascii="Arial" w:hAnsi="Arial" w:cs="Arial"/>
          <w:b/>
          <w:sz w:val="28"/>
          <w:szCs w:val="28"/>
        </w:rPr>
        <w:t>20</w:t>
      </w:r>
      <w:r w:rsidR="00791CD1">
        <w:rPr>
          <w:rFonts w:ascii="Arial" w:hAnsi="Arial" w:cs="Arial"/>
          <w:b/>
          <w:sz w:val="28"/>
          <w:szCs w:val="28"/>
        </w:rPr>
        <w:t>, 2025</w:t>
      </w:r>
      <w:r w:rsidRPr="00E97F8C">
        <w:rPr>
          <w:rFonts w:ascii="Arial" w:hAnsi="Arial" w:cs="Arial"/>
          <w:sz w:val="28"/>
          <w:szCs w:val="28"/>
        </w:rPr>
        <w:t xml:space="preserve"> </w:t>
      </w:r>
      <w:r w:rsidR="009023EC">
        <w:rPr>
          <w:rFonts w:ascii="Arial" w:hAnsi="Arial" w:cs="Arial"/>
          <w:b/>
          <w:sz w:val="28"/>
          <w:szCs w:val="28"/>
        </w:rPr>
        <w:t>3</w:t>
      </w:r>
      <w:r w:rsidRPr="004A0D18">
        <w:rPr>
          <w:rFonts w:ascii="Arial" w:hAnsi="Arial" w:cs="Arial"/>
          <w:b/>
          <w:sz w:val="28"/>
          <w:szCs w:val="28"/>
        </w:rPr>
        <w:t>:</w:t>
      </w:r>
      <w:r w:rsidRPr="00E97F8C">
        <w:rPr>
          <w:rFonts w:ascii="Arial" w:hAnsi="Arial" w:cs="Arial"/>
          <w:b/>
          <w:sz w:val="28"/>
          <w:szCs w:val="28"/>
        </w:rPr>
        <w:t xml:space="preserve">00 </w:t>
      </w:r>
      <w:r w:rsidR="009023EC">
        <w:rPr>
          <w:rFonts w:ascii="Arial" w:hAnsi="Arial" w:cs="Arial"/>
          <w:b/>
          <w:sz w:val="28"/>
          <w:szCs w:val="28"/>
        </w:rPr>
        <w:t>P</w:t>
      </w:r>
      <w:r w:rsidRPr="00E97F8C">
        <w:rPr>
          <w:rFonts w:ascii="Arial" w:hAnsi="Arial" w:cs="Arial"/>
          <w:b/>
          <w:sz w:val="28"/>
          <w:szCs w:val="28"/>
        </w:rPr>
        <w:t>.M.</w:t>
      </w:r>
      <w:r w:rsidRPr="00E97F8C">
        <w:rPr>
          <w:rFonts w:ascii="Arial" w:hAnsi="Arial" w:cs="Arial"/>
          <w:sz w:val="28"/>
          <w:szCs w:val="28"/>
        </w:rPr>
        <w:t xml:space="preserve"> PACIFIC TIME</w:t>
      </w:r>
    </w:p>
    <w:p w14:paraId="61959137" w14:textId="77777777" w:rsidR="00E201C3" w:rsidRPr="00E97F8C" w:rsidRDefault="00E201C3">
      <w:pPr>
        <w:rPr>
          <w:rFonts w:ascii="Arial" w:hAnsi="Arial" w:cs="Arial"/>
          <w:sz w:val="28"/>
          <w:szCs w:val="28"/>
        </w:rPr>
      </w:pPr>
    </w:p>
    <w:p w14:paraId="41F0DE98" w14:textId="77777777" w:rsidR="00E201C3" w:rsidRDefault="00E201C3">
      <w:pPr>
        <w:rPr>
          <w:rFonts w:ascii="Arial" w:hAnsi="Arial" w:cs="Arial"/>
          <w:sz w:val="28"/>
          <w:szCs w:val="28"/>
        </w:rPr>
      </w:pPr>
    </w:p>
    <w:p w14:paraId="50985179" w14:textId="77777777" w:rsidR="00E97F8C" w:rsidRDefault="00E97F8C">
      <w:pPr>
        <w:rPr>
          <w:rFonts w:ascii="Arial" w:hAnsi="Arial" w:cs="Arial"/>
          <w:sz w:val="28"/>
          <w:szCs w:val="28"/>
        </w:rPr>
      </w:pPr>
    </w:p>
    <w:p w14:paraId="7E7A6A24" w14:textId="77777777" w:rsidR="00E97F8C" w:rsidRDefault="00E97F8C">
      <w:pPr>
        <w:rPr>
          <w:rFonts w:ascii="Arial" w:hAnsi="Arial" w:cs="Arial"/>
          <w:sz w:val="28"/>
          <w:szCs w:val="28"/>
        </w:rPr>
      </w:pPr>
    </w:p>
    <w:p w14:paraId="3946E974" w14:textId="77777777" w:rsidR="00E97F8C" w:rsidRDefault="00E97F8C">
      <w:pPr>
        <w:rPr>
          <w:rFonts w:ascii="Arial" w:hAnsi="Arial" w:cs="Arial"/>
          <w:sz w:val="28"/>
          <w:szCs w:val="28"/>
        </w:rPr>
        <w:sectPr w:rsidR="00E97F8C" w:rsidSect="008A3BA8">
          <w:headerReference w:type="default" r:id="rId8"/>
          <w:footerReference w:type="default" r:id="rId9"/>
          <w:pgSz w:w="12240" w:h="15840"/>
          <w:pgMar w:top="1440" w:right="1440" w:bottom="1440" w:left="1440" w:header="720" w:footer="432" w:gutter="0"/>
          <w:cols w:space="720"/>
          <w:titlePg/>
          <w:docGrid w:linePitch="360"/>
        </w:sectPr>
      </w:pPr>
    </w:p>
    <w:p w14:paraId="7076E313" w14:textId="77777777" w:rsidR="00E201C3" w:rsidRPr="00E201C3" w:rsidRDefault="00E201C3"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lastRenderedPageBreak/>
        <w:t>BACKGROUND INFORMATION</w:t>
      </w:r>
    </w:p>
    <w:p w14:paraId="1BF24B3D" w14:textId="77777777" w:rsidR="00E201C3" w:rsidRPr="00E201C3" w:rsidRDefault="00E201C3" w:rsidP="00E201C3">
      <w:pPr>
        <w:pStyle w:val="ListParagraph"/>
        <w:rPr>
          <w:rFonts w:ascii="Times New Roman" w:hAnsi="Times New Roman" w:cs="Times New Roman"/>
          <w:sz w:val="24"/>
          <w:szCs w:val="24"/>
        </w:rPr>
      </w:pPr>
    </w:p>
    <w:p w14:paraId="393D160A" w14:textId="7836E298" w:rsidR="00E201C3" w:rsidRPr="00751382" w:rsidRDefault="00E201C3" w:rsidP="00E201C3">
      <w:pPr>
        <w:pStyle w:val="ListParagraph"/>
        <w:rPr>
          <w:rFonts w:ascii="Times New Roman" w:hAnsi="Times New Roman" w:cs="Times New Roman"/>
          <w:sz w:val="24"/>
          <w:szCs w:val="24"/>
        </w:rPr>
      </w:pPr>
      <w:r w:rsidRPr="00751382">
        <w:rPr>
          <w:rFonts w:ascii="Times New Roman" w:hAnsi="Times New Roman" w:cs="Times New Roman"/>
          <w:sz w:val="24"/>
          <w:szCs w:val="24"/>
        </w:rPr>
        <w:t xml:space="preserve">The Superior Court of California, County of San Bernardino (“Court”) is seeking </w:t>
      </w:r>
      <w:r w:rsidR="00713375">
        <w:rPr>
          <w:rFonts w:ascii="Times New Roman" w:hAnsi="Times New Roman" w:cs="Times New Roman"/>
          <w:sz w:val="24"/>
          <w:szCs w:val="24"/>
        </w:rPr>
        <w:t>bids</w:t>
      </w:r>
      <w:r w:rsidR="0002123A" w:rsidRPr="00751382">
        <w:rPr>
          <w:rFonts w:ascii="Times New Roman" w:hAnsi="Times New Roman" w:cs="Times New Roman"/>
          <w:sz w:val="24"/>
          <w:szCs w:val="24"/>
        </w:rPr>
        <w:t xml:space="preserve"> from qualified </w:t>
      </w:r>
      <w:r w:rsidRPr="00751382">
        <w:rPr>
          <w:rFonts w:ascii="Times New Roman" w:hAnsi="Times New Roman" w:cs="Times New Roman"/>
          <w:sz w:val="24"/>
          <w:szCs w:val="24"/>
        </w:rPr>
        <w:t>person</w:t>
      </w:r>
      <w:r w:rsidR="0002123A" w:rsidRPr="00751382">
        <w:rPr>
          <w:rFonts w:ascii="Times New Roman" w:hAnsi="Times New Roman" w:cs="Times New Roman"/>
          <w:sz w:val="24"/>
          <w:szCs w:val="24"/>
        </w:rPr>
        <w:t>s</w:t>
      </w:r>
      <w:r w:rsidRPr="00751382">
        <w:rPr>
          <w:rFonts w:ascii="Times New Roman" w:hAnsi="Times New Roman" w:cs="Times New Roman"/>
          <w:sz w:val="24"/>
          <w:szCs w:val="24"/>
        </w:rPr>
        <w:t xml:space="preserve"> or entit</w:t>
      </w:r>
      <w:r w:rsidR="0002123A" w:rsidRPr="00751382">
        <w:rPr>
          <w:rFonts w:ascii="Times New Roman" w:hAnsi="Times New Roman" w:cs="Times New Roman"/>
          <w:sz w:val="24"/>
          <w:szCs w:val="24"/>
        </w:rPr>
        <w:t>ies</w:t>
      </w:r>
      <w:r w:rsidRPr="00751382">
        <w:rPr>
          <w:rFonts w:ascii="Times New Roman" w:hAnsi="Times New Roman" w:cs="Times New Roman"/>
          <w:sz w:val="24"/>
          <w:szCs w:val="24"/>
        </w:rPr>
        <w:t xml:space="preserve"> </w:t>
      </w:r>
      <w:r w:rsidR="00751382" w:rsidRPr="00751382">
        <w:rPr>
          <w:rFonts w:ascii="Times New Roman" w:hAnsi="Times New Roman" w:cs="Times New Roman"/>
          <w:sz w:val="24"/>
          <w:szCs w:val="24"/>
        </w:rPr>
        <w:t>(hereinafter referred to as “</w:t>
      </w:r>
      <w:r w:rsidR="00713375">
        <w:rPr>
          <w:rFonts w:ascii="Times New Roman" w:hAnsi="Times New Roman" w:cs="Times New Roman"/>
          <w:sz w:val="24"/>
          <w:szCs w:val="24"/>
        </w:rPr>
        <w:t>Bidd</w:t>
      </w:r>
      <w:r w:rsidR="00751382" w:rsidRPr="00751382">
        <w:rPr>
          <w:rFonts w:ascii="Times New Roman" w:hAnsi="Times New Roman" w:cs="Times New Roman"/>
          <w:sz w:val="24"/>
          <w:szCs w:val="24"/>
        </w:rPr>
        <w:t>er” or “</w:t>
      </w:r>
      <w:r w:rsidR="00713375">
        <w:rPr>
          <w:rFonts w:ascii="Times New Roman" w:hAnsi="Times New Roman" w:cs="Times New Roman"/>
          <w:sz w:val="24"/>
          <w:szCs w:val="24"/>
        </w:rPr>
        <w:t>Bidd</w:t>
      </w:r>
      <w:r w:rsidR="00751382" w:rsidRPr="00751382">
        <w:rPr>
          <w:rFonts w:ascii="Times New Roman" w:hAnsi="Times New Roman" w:cs="Times New Roman"/>
          <w:sz w:val="24"/>
          <w:szCs w:val="24"/>
        </w:rPr>
        <w:t xml:space="preserve">ers”) </w:t>
      </w:r>
      <w:r w:rsidR="00862F34" w:rsidRPr="00751382">
        <w:rPr>
          <w:rFonts w:ascii="Times New Roman" w:hAnsi="Times New Roman" w:cs="Times New Roman"/>
          <w:sz w:val="24"/>
          <w:szCs w:val="24"/>
        </w:rPr>
        <w:t>with expertise in providin</w:t>
      </w:r>
      <w:r w:rsidR="00F716DE">
        <w:rPr>
          <w:rFonts w:ascii="Times New Roman" w:hAnsi="Times New Roman" w:cs="Times New Roman"/>
          <w:sz w:val="24"/>
          <w:szCs w:val="24"/>
        </w:rPr>
        <w:t xml:space="preserve">g </w:t>
      </w:r>
      <w:r w:rsidR="003D2C6A">
        <w:rPr>
          <w:rFonts w:ascii="Times New Roman" w:hAnsi="Times New Roman" w:cs="Times New Roman"/>
          <w:sz w:val="24"/>
          <w:szCs w:val="24"/>
        </w:rPr>
        <w:t>various types of s</w:t>
      </w:r>
      <w:r w:rsidR="00F716DE">
        <w:rPr>
          <w:rFonts w:ascii="Times New Roman" w:hAnsi="Times New Roman" w:cs="Times New Roman"/>
          <w:sz w:val="24"/>
          <w:szCs w:val="24"/>
        </w:rPr>
        <w:t>tamps.</w:t>
      </w:r>
    </w:p>
    <w:p w14:paraId="77833DEB" w14:textId="77777777" w:rsidR="00E201C3" w:rsidRPr="00751382" w:rsidRDefault="00E201C3" w:rsidP="00E201C3">
      <w:pPr>
        <w:pStyle w:val="ListParagraph"/>
        <w:tabs>
          <w:tab w:val="left" w:pos="0"/>
        </w:tabs>
        <w:rPr>
          <w:rFonts w:ascii="Times New Roman" w:hAnsi="Times New Roman" w:cs="Times New Roman"/>
          <w:sz w:val="24"/>
          <w:szCs w:val="24"/>
        </w:rPr>
      </w:pPr>
    </w:p>
    <w:p w14:paraId="00EB5ABC" w14:textId="00326705" w:rsidR="00E201C3" w:rsidRPr="00E201C3" w:rsidRDefault="00E201C3" w:rsidP="00E201C3">
      <w:pPr>
        <w:pStyle w:val="ListParagraph"/>
        <w:rPr>
          <w:rFonts w:ascii="Times New Roman" w:hAnsi="Times New Roman" w:cs="Times New Roman"/>
          <w:sz w:val="24"/>
          <w:szCs w:val="24"/>
        </w:rPr>
      </w:pPr>
      <w:r w:rsidRPr="00E201C3">
        <w:rPr>
          <w:rFonts w:ascii="Times New Roman" w:hAnsi="Times New Roman" w:cs="Times New Roman"/>
          <w:sz w:val="24"/>
          <w:szCs w:val="24"/>
        </w:rPr>
        <w:t xml:space="preserve">The type of award anticipated is </w:t>
      </w:r>
      <w:r w:rsidR="006E73F5" w:rsidRPr="00791CD1">
        <w:rPr>
          <w:rFonts w:ascii="Times New Roman" w:hAnsi="Times New Roman" w:cs="Times New Roman"/>
          <w:color w:val="000000" w:themeColor="text1"/>
          <w:sz w:val="24"/>
          <w:szCs w:val="24"/>
        </w:rPr>
        <w:t>Firm Fixed Price for a three (3) year term</w:t>
      </w:r>
      <w:r w:rsidR="00791CD1">
        <w:rPr>
          <w:rFonts w:ascii="Times New Roman" w:hAnsi="Times New Roman" w:cs="Times New Roman"/>
          <w:color w:val="000000" w:themeColor="text1"/>
          <w:sz w:val="24"/>
          <w:szCs w:val="24"/>
        </w:rPr>
        <w:t xml:space="preserve">. </w:t>
      </w:r>
      <w:r w:rsidRPr="00E201C3">
        <w:rPr>
          <w:rFonts w:ascii="Times New Roman" w:hAnsi="Times New Roman" w:cs="Times New Roman"/>
          <w:sz w:val="24"/>
          <w:szCs w:val="24"/>
        </w:rPr>
        <w:t>A copy of this solicitation will be posted on the following website</w:t>
      </w:r>
      <w:r w:rsidR="00E518CC">
        <w:rPr>
          <w:rFonts w:ascii="Times New Roman" w:hAnsi="Times New Roman" w:cs="Times New Roman"/>
          <w:sz w:val="24"/>
          <w:szCs w:val="24"/>
        </w:rPr>
        <w:t>s</w:t>
      </w:r>
      <w:r w:rsidRPr="00E201C3">
        <w:rPr>
          <w:rFonts w:ascii="Times New Roman" w:hAnsi="Times New Roman" w:cs="Times New Roman"/>
          <w:sz w:val="24"/>
          <w:szCs w:val="24"/>
        </w:rPr>
        <w:t>:</w:t>
      </w:r>
      <w:r w:rsidR="00E518CC">
        <w:rPr>
          <w:rFonts w:ascii="Times New Roman" w:hAnsi="Times New Roman" w:cs="Times New Roman"/>
          <w:sz w:val="24"/>
          <w:szCs w:val="24"/>
        </w:rPr>
        <w:t xml:space="preserve"> </w:t>
      </w:r>
      <w:hyperlink r:id="rId10" w:history="1">
        <w:r w:rsidR="00E518CC" w:rsidRPr="00E518CC">
          <w:rPr>
            <w:rStyle w:val="Hyperlink"/>
            <w:rFonts w:ascii="Times New Roman" w:hAnsi="Times New Roman" w:cs="Times New Roman"/>
            <w:i/>
            <w:sz w:val="24"/>
            <w:szCs w:val="24"/>
          </w:rPr>
          <w:t>https://caleprocure.ca.gov/pages/Events-BS3/event-search.aspx</w:t>
        </w:r>
      </w:hyperlink>
      <w:r w:rsidR="00E518CC">
        <w:rPr>
          <w:rFonts w:ascii="Times New Roman" w:hAnsi="Times New Roman" w:cs="Times New Roman"/>
          <w:i/>
          <w:sz w:val="24"/>
          <w:szCs w:val="24"/>
        </w:rPr>
        <w:t xml:space="preserve"> </w:t>
      </w:r>
      <w:r w:rsidR="00E518CC">
        <w:rPr>
          <w:rFonts w:ascii="Times New Roman" w:hAnsi="Times New Roman" w:cs="Times New Roman"/>
          <w:sz w:val="24"/>
          <w:szCs w:val="24"/>
        </w:rPr>
        <w:t>and</w:t>
      </w:r>
      <w:r w:rsidR="006E73F5">
        <w:rPr>
          <w:rFonts w:ascii="Times New Roman" w:hAnsi="Times New Roman" w:cs="Times New Roman"/>
          <w:sz w:val="24"/>
          <w:szCs w:val="24"/>
        </w:rPr>
        <w:t xml:space="preserve"> </w:t>
      </w:r>
      <w:hyperlink r:id="rId11" w:history="1">
        <w:r w:rsidR="006E73F5" w:rsidRPr="00F51D5A">
          <w:rPr>
            <w:rStyle w:val="Hyperlink"/>
            <w:rFonts w:ascii="Times New Roman" w:hAnsi="Times New Roman" w:cs="Times New Roman"/>
            <w:i/>
            <w:sz w:val="24"/>
            <w:szCs w:val="24"/>
          </w:rPr>
          <w:t>https://sanbernardino.courts.ca.gov/general-information/request-proposal</w:t>
        </w:r>
      </w:hyperlink>
      <w:r w:rsidRPr="00E201C3">
        <w:rPr>
          <w:rFonts w:ascii="Times New Roman" w:hAnsi="Times New Roman" w:cs="Times New Roman"/>
          <w:sz w:val="24"/>
          <w:szCs w:val="24"/>
        </w:rPr>
        <w:t>.</w:t>
      </w:r>
    </w:p>
    <w:p w14:paraId="6004833C" w14:textId="77777777" w:rsidR="00E201C3" w:rsidRPr="00E201C3" w:rsidRDefault="00E201C3" w:rsidP="00E201C3">
      <w:pPr>
        <w:pStyle w:val="ListParagraph"/>
        <w:rPr>
          <w:rFonts w:ascii="Times New Roman" w:hAnsi="Times New Roman" w:cs="Times New Roman"/>
          <w:sz w:val="24"/>
          <w:szCs w:val="24"/>
        </w:rPr>
      </w:pPr>
    </w:p>
    <w:p w14:paraId="2867FC03" w14:textId="1F866E8D" w:rsidR="00862F34" w:rsidRPr="00791CD1" w:rsidRDefault="00E201C3" w:rsidP="00666CE8">
      <w:pPr>
        <w:pStyle w:val="ListParagraph"/>
        <w:numPr>
          <w:ilvl w:val="0"/>
          <w:numId w:val="1"/>
        </w:numPr>
        <w:rPr>
          <w:rFonts w:ascii="Times New Roman" w:hAnsi="Times New Roman" w:cs="Times New Roman"/>
          <w:sz w:val="24"/>
          <w:szCs w:val="24"/>
        </w:rPr>
      </w:pPr>
      <w:r w:rsidRPr="00791CD1">
        <w:rPr>
          <w:rFonts w:ascii="Times New Roman" w:hAnsi="Times New Roman" w:cs="Times New Roman"/>
          <w:b/>
          <w:sz w:val="24"/>
          <w:szCs w:val="24"/>
        </w:rPr>
        <w:t xml:space="preserve">DESCRIPTION OF GOODS </w:t>
      </w:r>
    </w:p>
    <w:p w14:paraId="0F8C111B" w14:textId="77777777" w:rsidR="00791CD1" w:rsidRPr="00791CD1" w:rsidRDefault="00791CD1" w:rsidP="00791CD1">
      <w:pPr>
        <w:pStyle w:val="ListParagraph"/>
        <w:rPr>
          <w:rFonts w:ascii="Times New Roman" w:hAnsi="Times New Roman" w:cs="Times New Roman"/>
          <w:sz w:val="24"/>
          <w:szCs w:val="24"/>
        </w:rPr>
      </w:pPr>
    </w:p>
    <w:p w14:paraId="383BC958" w14:textId="27631086" w:rsidR="00713375" w:rsidRPr="00713375" w:rsidRDefault="007D1541" w:rsidP="00713375">
      <w:pPr>
        <w:pStyle w:val="ListParagraph"/>
        <w:rPr>
          <w:rFonts w:ascii="Times New Roman" w:hAnsi="Times New Roman" w:cs="Times New Roman"/>
          <w:sz w:val="24"/>
          <w:szCs w:val="24"/>
        </w:rPr>
      </w:pPr>
      <w:r>
        <w:rPr>
          <w:rFonts w:ascii="Times New Roman" w:hAnsi="Times New Roman" w:cs="Times New Roman"/>
          <w:sz w:val="24"/>
          <w:szCs w:val="24"/>
        </w:rPr>
        <w:t>The Court</w:t>
      </w:r>
      <w:r w:rsidR="00713375" w:rsidRPr="00713375">
        <w:rPr>
          <w:rFonts w:ascii="Times New Roman" w:hAnsi="Times New Roman" w:cs="Times New Roman"/>
          <w:sz w:val="24"/>
          <w:szCs w:val="24"/>
        </w:rPr>
        <w:t xml:space="preserve"> seeks goods meeting the following specifications</w:t>
      </w:r>
      <w:r w:rsidR="0029079F">
        <w:rPr>
          <w:rFonts w:ascii="Times New Roman" w:hAnsi="Times New Roman" w:cs="Times New Roman"/>
          <w:sz w:val="24"/>
          <w:szCs w:val="24"/>
        </w:rPr>
        <w:t xml:space="preserve"> (see Exhibit A and Exhibit C)</w:t>
      </w:r>
      <w:r w:rsidR="00713375" w:rsidRPr="00713375">
        <w:rPr>
          <w:rFonts w:ascii="Times New Roman" w:hAnsi="Times New Roman" w:cs="Times New Roman"/>
          <w:sz w:val="24"/>
          <w:szCs w:val="24"/>
        </w:rPr>
        <w:t xml:space="preserve">: </w:t>
      </w:r>
    </w:p>
    <w:p w14:paraId="68A80F08" w14:textId="77777777" w:rsidR="00713375" w:rsidRPr="00713375" w:rsidRDefault="00713375" w:rsidP="00713375">
      <w:pPr>
        <w:pStyle w:val="ListParagraph"/>
        <w:rPr>
          <w:rFonts w:ascii="Times New Roman" w:hAnsi="Times New Roman" w:cs="Times New Roman"/>
          <w:sz w:val="24"/>
          <w:szCs w:val="24"/>
        </w:rPr>
      </w:pPr>
    </w:p>
    <w:p w14:paraId="3620A05F" w14:textId="022F5D84" w:rsidR="00791CD1" w:rsidRPr="005B61E0" w:rsidRDefault="00791CD1" w:rsidP="00791CD1">
      <w:pPr>
        <w:pStyle w:val="BodyTextIndent2"/>
        <w:spacing w:after="0" w:line="240" w:lineRule="auto"/>
        <w:ind w:left="720"/>
      </w:pPr>
      <w:r w:rsidRPr="005B61E0">
        <w:t>Rubber Block Stamps, Stamp Pads, Self-Inking Stamps, Refill Inks, Replacement Ink Pads, Daters, Replacement Bands, Replacement D</w:t>
      </w:r>
      <w:r>
        <w:t xml:space="preserve">ies listed in Exhibit C: Cost Worksheet. </w:t>
      </w:r>
      <w:r w:rsidRPr="00EA6562">
        <w:rPr>
          <w:b/>
        </w:rPr>
        <w:t xml:space="preserve">All goods must be </w:t>
      </w:r>
      <w:r>
        <w:rPr>
          <w:b/>
        </w:rPr>
        <w:t xml:space="preserve">picked up and </w:t>
      </w:r>
      <w:r w:rsidRPr="00EA6562">
        <w:rPr>
          <w:b/>
        </w:rPr>
        <w:t>delivered to: 247 West Third Street, 11th Floor</w:t>
      </w:r>
      <w:r>
        <w:rPr>
          <w:b/>
        </w:rPr>
        <w:t>,</w:t>
      </w:r>
      <w:r w:rsidRPr="00EA6562">
        <w:rPr>
          <w:b/>
        </w:rPr>
        <w:t xml:space="preserve"> San Bernardino, CA 92415-0302.</w:t>
      </w:r>
    </w:p>
    <w:p w14:paraId="6F76194D" w14:textId="77777777" w:rsidR="00862F34" w:rsidRPr="00862F34" w:rsidRDefault="00862F34" w:rsidP="00862F34">
      <w:pPr>
        <w:pStyle w:val="ListParagraph"/>
        <w:rPr>
          <w:rFonts w:ascii="Times New Roman" w:hAnsi="Times New Roman" w:cs="Times New Roman"/>
          <w:sz w:val="24"/>
          <w:szCs w:val="24"/>
        </w:rPr>
      </w:pPr>
    </w:p>
    <w:p w14:paraId="20B5803B" w14:textId="77777777" w:rsidR="00862F34" w:rsidRPr="00862F34" w:rsidRDefault="00862F34"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TIMELINE FOR THIS </w:t>
      </w:r>
      <w:r w:rsidR="00713375">
        <w:rPr>
          <w:rFonts w:ascii="Times New Roman" w:hAnsi="Times New Roman" w:cs="Times New Roman"/>
          <w:b/>
          <w:sz w:val="24"/>
          <w:szCs w:val="24"/>
        </w:rPr>
        <w:t>IFB</w:t>
      </w:r>
    </w:p>
    <w:p w14:paraId="6E052894" w14:textId="77777777" w:rsidR="00862F34" w:rsidRDefault="00862F34" w:rsidP="00862F34">
      <w:pPr>
        <w:pStyle w:val="ListParagraph"/>
        <w:rPr>
          <w:rFonts w:ascii="Times New Roman" w:hAnsi="Times New Roman" w:cs="Times New Roman"/>
          <w:sz w:val="24"/>
          <w:szCs w:val="24"/>
        </w:rPr>
      </w:pPr>
    </w:p>
    <w:p w14:paraId="56F2AB1A" w14:textId="77777777" w:rsidR="00862F34" w:rsidRPr="00862F34" w:rsidRDefault="00862F34" w:rsidP="00862F34">
      <w:pPr>
        <w:pStyle w:val="ListParagraph"/>
        <w:rPr>
          <w:rFonts w:ascii="Times New Roman" w:hAnsi="Times New Roman" w:cs="Times New Roman"/>
          <w:sz w:val="24"/>
          <w:szCs w:val="24"/>
        </w:rPr>
      </w:pPr>
      <w:r w:rsidRPr="00862F34">
        <w:rPr>
          <w:rFonts w:ascii="Times New Roman" w:hAnsi="Times New Roman" w:cs="Times New Roman"/>
          <w:sz w:val="24"/>
          <w:szCs w:val="24"/>
        </w:rPr>
        <w:t xml:space="preserve">The Court has developed the following list of key events related to this </w:t>
      </w:r>
      <w:r w:rsidR="00713375">
        <w:rPr>
          <w:rFonts w:ascii="Times New Roman" w:hAnsi="Times New Roman" w:cs="Times New Roman"/>
          <w:sz w:val="24"/>
          <w:szCs w:val="24"/>
        </w:rPr>
        <w:t>IFB</w:t>
      </w:r>
      <w:r w:rsidRPr="00862F34">
        <w:rPr>
          <w:rFonts w:ascii="Times New Roman" w:hAnsi="Times New Roman" w:cs="Times New Roman"/>
          <w:sz w:val="24"/>
          <w:szCs w:val="24"/>
        </w:rPr>
        <w:t>.</w:t>
      </w:r>
      <w:r w:rsidR="005F0FF0">
        <w:rPr>
          <w:rFonts w:ascii="Times New Roman" w:hAnsi="Times New Roman" w:cs="Times New Roman"/>
          <w:sz w:val="24"/>
          <w:szCs w:val="24"/>
        </w:rPr>
        <w:t xml:space="preserve"> </w:t>
      </w:r>
      <w:r w:rsidRPr="00862F34">
        <w:rPr>
          <w:rFonts w:ascii="Times New Roman" w:hAnsi="Times New Roman" w:cs="Times New Roman"/>
          <w:sz w:val="24"/>
          <w:szCs w:val="24"/>
        </w:rPr>
        <w:t>All dates are subject to change at the discretion of the Court.</w:t>
      </w:r>
    </w:p>
    <w:p w14:paraId="369AEFAB" w14:textId="77777777" w:rsidR="00862F34" w:rsidRDefault="00862F34" w:rsidP="00862F34">
      <w:pPr>
        <w:pStyle w:val="ListParagraph"/>
        <w:rPr>
          <w:rFonts w:ascii="Times New Roman" w:hAnsi="Times New Roman" w:cs="Times New Roman"/>
          <w:sz w:val="24"/>
          <w:szCs w:val="24"/>
        </w:rPr>
      </w:pPr>
    </w:p>
    <w:tbl>
      <w:tblPr>
        <w:tblpPr w:leftFromText="180" w:rightFromText="180" w:vertAnchor="text" w:horzAnchor="margin" w:tblpX="854" w:tblpYSpec="outside"/>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gridCol w:w="3173"/>
      </w:tblGrid>
      <w:tr w:rsidR="00862F34" w:rsidRPr="00D77FEF" w14:paraId="04304A26" w14:textId="77777777" w:rsidTr="004624B2">
        <w:trPr>
          <w:trHeight w:val="350"/>
          <w:tblHeader/>
        </w:trPr>
        <w:tc>
          <w:tcPr>
            <w:tcW w:w="5575" w:type="dxa"/>
            <w:shd w:val="clear" w:color="auto" w:fill="E6E6E6"/>
            <w:vAlign w:val="center"/>
          </w:tcPr>
          <w:p w14:paraId="70E94A2F" w14:textId="77777777" w:rsidR="00862F34" w:rsidRPr="00862F34" w:rsidRDefault="00862F34" w:rsidP="004624B2">
            <w:pPr>
              <w:widowControl w:val="0"/>
              <w:tabs>
                <w:tab w:val="left" w:pos="6354"/>
              </w:tabs>
              <w:ind w:right="-18"/>
              <w:jc w:val="center"/>
              <w:rPr>
                <w:rFonts w:ascii="Times New Roman" w:hAnsi="Times New Roman" w:cs="Times New Roman"/>
                <w:b/>
                <w:bCs/>
                <w:color w:val="000000"/>
                <w:sz w:val="24"/>
                <w:szCs w:val="24"/>
              </w:rPr>
            </w:pPr>
            <w:r w:rsidRPr="00862F34">
              <w:rPr>
                <w:rFonts w:ascii="Times New Roman" w:hAnsi="Times New Roman" w:cs="Times New Roman"/>
                <w:b/>
                <w:bCs/>
                <w:color w:val="000000"/>
                <w:sz w:val="24"/>
                <w:szCs w:val="24"/>
              </w:rPr>
              <w:t>EVENT</w:t>
            </w:r>
          </w:p>
        </w:tc>
        <w:tc>
          <w:tcPr>
            <w:tcW w:w="3173" w:type="dxa"/>
            <w:shd w:val="clear" w:color="auto" w:fill="E6E6E6"/>
            <w:vAlign w:val="center"/>
          </w:tcPr>
          <w:p w14:paraId="40CFEFD3" w14:textId="77777777" w:rsidR="00862F34" w:rsidRPr="00862F34" w:rsidRDefault="00862F34" w:rsidP="004624B2">
            <w:pPr>
              <w:widowControl w:val="0"/>
              <w:ind w:left="-108" w:right="-108"/>
              <w:jc w:val="center"/>
              <w:rPr>
                <w:rFonts w:ascii="Times New Roman" w:hAnsi="Times New Roman" w:cs="Times New Roman"/>
                <w:b/>
                <w:bCs/>
                <w:color w:val="000000"/>
                <w:sz w:val="24"/>
                <w:szCs w:val="24"/>
              </w:rPr>
            </w:pPr>
            <w:r w:rsidRPr="00862F34">
              <w:rPr>
                <w:rFonts w:ascii="Times New Roman" w:hAnsi="Times New Roman" w:cs="Times New Roman"/>
                <w:b/>
                <w:bCs/>
                <w:color w:val="000000"/>
                <w:sz w:val="24"/>
                <w:szCs w:val="24"/>
              </w:rPr>
              <w:t>DATE</w:t>
            </w:r>
          </w:p>
        </w:tc>
      </w:tr>
      <w:tr w:rsidR="00862F34" w:rsidRPr="00C724A0" w14:paraId="0B95816A" w14:textId="77777777" w:rsidTr="004624B2">
        <w:trPr>
          <w:trHeight w:val="437"/>
        </w:trPr>
        <w:tc>
          <w:tcPr>
            <w:tcW w:w="5575" w:type="dxa"/>
            <w:vAlign w:val="center"/>
          </w:tcPr>
          <w:p w14:paraId="4B9934C6" w14:textId="77777777" w:rsidR="00862F34" w:rsidRPr="00862F34" w:rsidRDefault="00713375" w:rsidP="004624B2">
            <w:pPr>
              <w:widowControl w:val="0"/>
              <w:rPr>
                <w:rFonts w:ascii="Times New Roman" w:hAnsi="Times New Roman" w:cs="Times New Roman"/>
                <w:b/>
                <w:bCs/>
                <w:sz w:val="24"/>
                <w:szCs w:val="24"/>
              </w:rPr>
            </w:pPr>
            <w:r>
              <w:rPr>
                <w:rFonts w:ascii="Times New Roman" w:hAnsi="Times New Roman" w:cs="Times New Roman"/>
                <w:bCs/>
                <w:sz w:val="24"/>
                <w:szCs w:val="24"/>
              </w:rPr>
              <w:t>IFB</w:t>
            </w:r>
            <w:r w:rsidR="00862F34" w:rsidRPr="00862F34">
              <w:rPr>
                <w:rFonts w:ascii="Times New Roman" w:hAnsi="Times New Roman" w:cs="Times New Roman"/>
                <w:bCs/>
                <w:sz w:val="24"/>
                <w:szCs w:val="24"/>
              </w:rPr>
              <w:t xml:space="preserve"> issued</w:t>
            </w:r>
            <w:r w:rsidR="00862F34" w:rsidRPr="00862F34">
              <w:rPr>
                <w:rFonts w:ascii="Times New Roman" w:hAnsi="Times New Roman" w:cs="Times New Roman"/>
                <w:b/>
                <w:bCs/>
                <w:vanish/>
                <w:color w:val="0000FF"/>
                <w:sz w:val="24"/>
                <w:szCs w:val="24"/>
              </w:rPr>
              <w:t>:</w:t>
            </w:r>
          </w:p>
        </w:tc>
        <w:tc>
          <w:tcPr>
            <w:tcW w:w="3173" w:type="dxa"/>
            <w:vAlign w:val="center"/>
          </w:tcPr>
          <w:p w14:paraId="4F8A66C5" w14:textId="23037372" w:rsidR="00862F34" w:rsidRPr="00862F34" w:rsidRDefault="00791CD1" w:rsidP="008C4724">
            <w:pPr>
              <w:widowControl w:val="0"/>
              <w:tabs>
                <w:tab w:val="left" w:pos="2178"/>
              </w:tabs>
              <w:jc w:val="center"/>
              <w:rPr>
                <w:rFonts w:ascii="Times New Roman" w:hAnsi="Times New Roman" w:cs="Times New Roman"/>
                <w:bCs/>
                <w:sz w:val="24"/>
                <w:szCs w:val="24"/>
              </w:rPr>
            </w:pPr>
            <w:r w:rsidRPr="00791CD1">
              <w:rPr>
                <w:rFonts w:ascii="Times New Roman" w:hAnsi="Times New Roman" w:cs="Times New Roman"/>
                <w:bCs/>
                <w:color w:val="000000" w:themeColor="text1"/>
                <w:sz w:val="24"/>
                <w:szCs w:val="24"/>
              </w:rPr>
              <w:t>October 3</w:t>
            </w:r>
            <w:r w:rsidR="008B5D07">
              <w:rPr>
                <w:rFonts w:ascii="Times New Roman" w:hAnsi="Times New Roman" w:cs="Times New Roman"/>
                <w:bCs/>
                <w:color w:val="000000" w:themeColor="text1"/>
                <w:sz w:val="24"/>
                <w:szCs w:val="24"/>
              </w:rPr>
              <w:t>1</w:t>
            </w:r>
            <w:r w:rsidRPr="00791CD1">
              <w:rPr>
                <w:rFonts w:ascii="Times New Roman" w:hAnsi="Times New Roman" w:cs="Times New Roman"/>
                <w:bCs/>
                <w:color w:val="000000" w:themeColor="text1"/>
                <w:sz w:val="24"/>
                <w:szCs w:val="24"/>
              </w:rPr>
              <w:t>, 2025</w:t>
            </w:r>
          </w:p>
        </w:tc>
      </w:tr>
      <w:tr w:rsidR="00524901" w:rsidRPr="00D37B48" w14:paraId="3F1823BD" w14:textId="77777777" w:rsidTr="004624B2">
        <w:trPr>
          <w:trHeight w:val="552"/>
        </w:trPr>
        <w:tc>
          <w:tcPr>
            <w:tcW w:w="5575" w:type="dxa"/>
            <w:vAlign w:val="center"/>
          </w:tcPr>
          <w:p w14:paraId="01927DED" w14:textId="77777777" w:rsidR="00524901" w:rsidRPr="00862F34" w:rsidRDefault="00524901" w:rsidP="004624B2">
            <w:pPr>
              <w:widowControl w:val="0"/>
              <w:rPr>
                <w:rFonts w:ascii="Times New Roman" w:hAnsi="Times New Roman" w:cs="Times New Roman"/>
                <w:bCs/>
                <w:sz w:val="24"/>
                <w:szCs w:val="24"/>
              </w:rPr>
            </w:pPr>
            <w:r w:rsidRPr="00862F34">
              <w:rPr>
                <w:rFonts w:ascii="Times New Roman" w:hAnsi="Times New Roman" w:cs="Times New Roman"/>
                <w:bCs/>
                <w:sz w:val="24"/>
                <w:szCs w:val="24"/>
              </w:rPr>
              <w:t>Deadline for questions</w:t>
            </w:r>
          </w:p>
        </w:tc>
        <w:tc>
          <w:tcPr>
            <w:tcW w:w="3173" w:type="dxa"/>
            <w:vAlign w:val="center"/>
          </w:tcPr>
          <w:p w14:paraId="6BF5AC56" w14:textId="206A4A67" w:rsidR="008C4724" w:rsidRPr="00F716DE" w:rsidRDefault="00791CD1" w:rsidP="00BB34A8">
            <w:pPr>
              <w:widowControl w:val="0"/>
              <w:tabs>
                <w:tab w:val="left" w:pos="2178"/>
              </w:tabs>
              <w:jc w:val="center"/>
              <w:rPr>
                <w:rFonts w:ascii="Times New Roman" w:hAnsi="Times New Roman" w:cs="Times New Roman"/>
                <w:bCs/>
                <w:sz w:val="24"/>
                <w:szCs w:val="24"/>
              </w:rPr>
            </w:pPr>
            <w:r w:rsidRPr="00F716DE">
              <w:rPr>
                <w:rFonts w:ascii="Times New Roman" w:hAnsi="Times New Roman" w:cs="Times New Roman"/>
                <w:bCs/>
                <w:sz w:val="24"/>
                <w:szCs w:val="24"/>
              </w:rPr>
              <w:t xml:space="preserve">November </w:t>
            </w:r>
            <w:r w:rsidR="00C1693F" w:rsidRPr="00F716DE">
              <w:rPr>
                <w:rFonts w:ascii="Times New Roman" w:hAnsi="Times New Roman" w:cs="Times New Roman"/>
                <w:bCs/>
                <w:sz w:val="24"/>
                <w:szCs w:val="24"/>
              </w:rPr>
              <w:t>7</w:t>
            </w:r>
            <w:r w:rsidRPr="00F716DE">
              <w:rPr>
                <w:rFonts w:ascii="Times New Roman" w:hAnsi="Times New Roman" w:cs="Times New Roman"/>
                <w:bCs/>
                <w:sz w:val="24"/>
                <w:szCs w:val="24"/>
              </w:rPr>
              <w:t>, 2025</w:t>
            </w:r>
          </w:p>
          <w:p w14:paraId="4AE144C5" w14:textId="77777777" w:rsidR="00524901" w:rsidRPr="00F716DE" w:rsidRDefault="00524901" w:rsidP="00BB34A8">
            <w:pPr>
              <w:widowControl w:val="0"/>
              <w:tabs>
                <w:tab w:val="left" w:pos="2178"/>
              </w:tabs>
              <w:jc w:val="center"/>
              <w:rPr>
                <w:rFonts w:ascii="Times New Roman" w:hAnsi="Times New Roman" w:cs="Times New Roman"/>
                <w:bCs/>
                <w:sz w:val="24"/>
                <w:szCs w:val="24"/>
              </w:rPr>
            </w:pPr>
            <w:r w:rsidRPr="00F716DE">
              <w:rPr>
                <w:rFonts w:ascii="Times New Roman" w:hAnsi="Times New Roman" w:cs="Times New Roman"/>
                <w:bCs/>
                <w:i/>
                <w:sz w:val="24"/>
                <w:szCs w:val="24"/>
              </w:rPr>
              <w:t>3:00 PM Pacific Time</w:t>
            </w:r>
          </w:p>
        </w:tc>
      </w:tr>
      <w:tr w:rsidR="00A75391" w:rsidRPr="00D37B48" w14:paraId="0E8328D6" w14:textId="77777777" w:rsidTr="004624B2">
        <w:trPr>
          <w:trHeight w:val="497"/>
        </w:trPr>
        <w:tc>
          <w:tcPr>
            <w:tcW w:w="5575" w:type="dxa"/>
            <w:vAlign w:val="center"/>
          </w:tcPr>
          <w:p w14:paraId="1C1FF243" w14:textId="77777777" w:rsidR="00A75391" w:rsidRPr="00862F34" w:rsidRDefault="00A75391" w:rsidP="004624B2">
            <w:pPr>
              <w:widowControl w:val="0"/>
              <w:rPr>
                <w:rFonts w:ascii="Times New Roman" w:hAnsi="Times New Roman" w:cs="Times New Roman"/>
                <w:bCs/>
                <w:sz w:val="24"/>
                <w:szCs w:val="24"/>
              </w:rPr>
            </w:pPr>
            <w:r w:rsidRPr="00862F34">
              <w:rPr>
                <w:rFonts w:ascii="Times New Roman" w:hAnsi="Times New Roman" w:cs="Times New Roman"/>
                <w:bCs/>
                <w:sz w:val="24"/>
                <w:szCs w:val="24"/>
              </w:rPr>
              <w:t>Questions and answers posted</w:t>
            </w:r>
          </w:p>
        </w:tc>
        <w:tc>
          <w:tcPr>
            <w:tcW w:w="3173" w:type="dxa"/>
            <w:vAlign w:val="center"/>
          </w:tcPr>
          <w:p w14:paraId="109DBDB3" w14:textId="4389BB5A" w:rsidR="00A75391" w:rsidRPr="00F716DE" w:rsidRDefault="00791CD1" w:rsidP="004624B2">
            <w:pPr>
              <w:widowControl w:val="0"/>
              <w:tabs>
                <w:tab w:val="left" w:pos="2178"/>
              </w:tabs>
              <w:jc w:val="center"/>
              <w:rPr>
                <w:rFonts w:ascii="Times New Roman" w:hAnsi="Times New Roman" w:cs="Times New Roman"/>
                <w:bCs/>
                <w:sz w:val="24"/>
                <w:szCs w:val="24"/>
              </w:rPr>
            </w:pPr>
            <w:r w:rsidRPr="00F716DE">
              <w:rPr>
                <w:rFonts w:ascii="Times New Roman" w:hAnsi="Times New Roman" w:cs="Times New Roman"/>
                <w:bCs/>
                <w:sz w:val="24"/>
                <w:szCs w:val="24"/>
              </w:rPr>
              <w:t>November 12, 2025</w:t>
            </w:r>
          </w:p>
        </w:tc>
      </w:tr>
      <w:tr w:rsidR="00A75391" w:rsidRPr="00D37B48" w14:paraId="3C401E2D" w14:textId="77777777" w:rsidTr="004624B2">
        <w:trPr>
          <w:trHeight w:val="552"/>
        </w:trPr>
        <w:tc>
          <w:tcPr>
            <w:tcW w:w="5575" w:type="dxa"/>
            <w:vAlign w:val="center"/>
          </w:tcPr>
          <w:p w14:paraId="58C2650B" w14:textId="77777777" w:rsidR="00A75391" w:rsidRPr="009F1B0A" w:rsidRDefault="00A75391" w:rsidP="00713375">
            <w:pPr>
              <w:widowControl w:val="0"/>
              <w:rPr>
                <w:rFonts w:ascii="Times New Roman" w:hAnsi="Times New Roman" w:cs="Times New Roman"/>
                <w:b/>
                <w:bCs/>
                <w:sz w:val="24"/>
                <w:szCs w:val="24"/>
              </w:rPr>
            </w:pPr>
            <w:r w:rsidRPr="009F1B0A">
              <w:rPr>
                <w:rFonts w:ascii="Times New Roman" w:hAnsi="Times New Roman" w:cs="Times New Roman"/>
                <w:b/>
                <w:bCs/>
                <w:sz w:val="24"/>
                <w:szCs w:val="24"/>
              </w:rPr>
              <w:t xml:space="preserve">Latest date and time </w:t>
            </w:r>
            <w:r w:rsidR="00713375" w:rsidRPr="009F1B0A">
              <w:rPr>
                <w:rFonts w:ascii="Times New Roman" w:hAnsi="Times New Roman" w:cs="Times New Roman"/>
                <w:b/>
                <w:bCs/>
                <w:sz w:val="24"/>
                <w:szCs w:val="24"/>
              </w:rPr>
              <w:t>bids</w:t>
            </w:r>
            <w:r w:rsidRPr="009F1B0A">
              <w:rPr>
                <w:rFonts w:ascii="Times New Roman" w:hAnsi="Times New Roman" w:cs="Times New Roman"/>
                <w:b/>
                <w:bCs/>
                <w:sz w:val="24"/>
                <w:szCs w:val="24"/>
              </w:rPr>
              <w:t xml:space="preserve"> may be submitted </w:t>
            </w:r>
          </w:p>
        </w:tc>
        <w:tc>
          <w:tcPr>
            <w:tcW w:w="3173" w:type="dxa"/>
            <w:vAlign w:val="center"/>
          </w:tcPr>
          <w:p w14:paraId="34AB45E4" w14:textId="575FCC91" w:rsidR="00A75391" w:rsidRPr="00F716DE" w:rsidRDefault="00791CD1" w:rsidP="004624B2">
            <w:pPr>
              <w:widowControl w:val="0"/>
              <w:jc w:val="center"/>
              <w:rPr>
                <w:rFonts w:ascii="Times New Roman" w:hAnsi="Times New Roman" w:cs="Times New Roman"/>
                <w:b/>
                <w:bCs/>
                <w:sz w:val="24"/>
                <w:szCs w:val="24"/>
              </w:rPr>
            </w:pPr>
            <w:r w:rsidRPr="00F716DE">
              <w:rPr>
                <w:rFonts w:ascii="Times New Roman" w:hAnsi="Times New Roman" w:cs="Times New Roman"/>
                <w:b/>
                <w:bCs/>
                <w:sz w:val="24"/>
                <w:szCs w:val="24"/>
              </w:rPr>
              <w:t xml:space="preserve">November </w:t>
            </w:r>
            <w:r w:rsidR="00C1693F" w:rsidRPr="00F716DE">
              <w:rPr>
                <w:rFonts w:ascii="Times New Roman" w:hAnsi="Times New Roman" w:cs="Times New Roman"/>
                <w:b/>
                <w:bCs/>
                <w:sz w:val="24"/>
                <w:szCs w:val="24"/>
              </w:rPr>
              <w:t>20</w:t>
            </w:r>
            <w:r w:rsidRPr="00F716DE">
              <w:rPr>
                <w:rFonts w:ascii="Times New Roman" w:hAnsi="Times New Roman" w:cs="Times New Roman"/>
                <w:b/>
                <w:bCs/>
                <w:sz w:val="24"/>
                <w:szCs w:val="24"/>
              </w:rPr>
              <w:t>, 2025</w:t>
            </w:r>
          </w:p>
          <w:p w14:paraId="29A50F13" w14:textId="0499474C" w:rsidR="00A75391" w:rsidRPr="00F716DE" w:rsidRDefault="00CE1630" w:rsidP="009F1B0A">
            <w:pPr>
              <w:widowControl w:val="0"/>
              <w:jc w:val="center"/>
              <w:rPr>
                <w:rFonts w:ascii="Times New Roman" w:hAnsi="Times New Roman" w:cs="Times New Roman"/>
                <w:b/>
                <w:bCs/>
                <w:sz w:val="24"/>
                <w:szCs w:val="24"/>
              </w:rPr>
            </w:pPr>
            <w:r>
              <w:rPr>
                <w:rFonts w:ascii="Times New Roman" w:hAnsi="Times New Roman" w:cs="Times New Roman"/>
                <w:b/>
                <w:bCs/>
                <w:i/>
                <w:sz w:val="24"/>
                <w:szCs w:val="24"/>
              </w:rPr>
              <w:t>3</w:t>
            </w:r>
            <w:r w:rsidR="009F1B0A" w:rsidRPr="00F716DE">
              <w:rPr>
                <w:rFonts w:ascii="Times New Roman" w:hAnsi="Times New Roman" w:cs="Times New Roman"/>
                <w:b/>
                <w:bCs/>
                <w:i/>
                <w:sz w:val="24"/>
                <w:szCs w:val="24"/>
              </w:rPr>
              <w:t xml:space="preserve">:00 </w:t>
            </w:r>
            <w:r>
              <w:rPr>
                <w:rFonts w:ascii="Times New Roman" w:hAnsi="Times New Roman" w:cs="Times New Roman"/>
                <w:b/>
                <w:bCs/>
                <w:i/>
                <w:sz w:val="24"/>
                <w:szCs w:val="24"/>
              </w:rPr>
              <w:t>PM</w:t>
            </w:r>
            <w:r w:rsidR="00A75391" w:rsidRPr="00F716DE">
              <w:rPr>
                <w:rFonts w:ascii="Times New Roman" w:hAnsi="Times New Roman" w:cs="Times New Roman"/>
                <w:b/>
                <w:bCs/>
                <w:i/>
                <w:sz w:val="24"/>
                <w:szCs w:val="24"/>
              </w:rPr>
              <w:t xml:space="preserve"> Pacific Time</w:t>
            </w:r>
          </w:p>
        </w:tc>
      </w:tr>
      <w:tr w:rsidR="00A75391" w:rsidRPr="00D37B48" w14:paraId="692DAF8C" w14:textId="77777777" w:rsidTr="004624B2">
        <w:trPr>
          <w:trHeight w:val="552"/>
        </w:trPr>
        <w:tc>
          <w:tcPr>
            <w:tcW w:w="5575" w:type="dxa"/>
            <w:vAlign w:val="center"/>
          </w:tcPr>
          <w:p w14:paraId="02D268C3" w14:textId="77777777" w:rsidR="00A75391" w:rsidRPr="00862F34" w:rsidRDefault="00A75391" w:rsidP="00713375">
            <w:pPr>
              <w:widowControl w:val="0"/>
              <w:rPr>
                <w:rFonts w:ascii="Times New Roman" w:hAnsi="Times New Roman" w:cs="Times New Roman"/>
                <w:bCs/>
                <w:sz w:val="24"/>
                <w:szCs w:val="24"/>
              </w:rPr>
            </w:pPr>
            <w:r>
              <w:rPr>
                <w:rFonts w:ascii="Times New Roman" w:hAnsi="Times New Roman" w:cs="Times New Roman"/>
                <w:bCs/>
                <w:sz w:val="24"/>
                <w:szCs w:val="24"/>
              </w:rPr>
              <w:t xml:space="preserve">Public opening of </w:t>
            </w:r>
            <w:r w:rsidR="00713375">
              <w:rPr>
                <w:rFonts w:ascii="Times New Roman" w:hAnsi="Times New Roman" w:cs="Times New Roman"/>
                <w:bCs/>
                <w:sz w:val="24"/>
                <w:szCs w:val="24"/>
              </w:rPr>
              <w:t>bids</w:t>
            </w:r>
          </w:p>
        </w:tc>
        <w:tc>
          <w:tcPr>
            <w:tcW w:w="3173" w:type="dxa"/>
            <w:vAlign w:val="center"/>
          </w:tcPr>
          <w:p w14:paraId="5D09AE18" w14:textId="7EDDBDC4" w:rsidR="00A75391" w:rsidRPr="00F716DE" w:rsidRDefault="00791CD1" w:rsidP="004624B2">
            <w:pPr>
              <w:widowControl w:val="0"/>
              <w:jc w:val="center"/>
              <w:rPr>
                <w:rFonts w:ascii="Times New Roman" w:hAnsi="Times New Roman" w:cs="Times New Roman"/>
                <w:bCs/>
                <w:sz w:val="24"/>
                <w:szCs w:val="24"/>
              </w:rPr>
            </w:pPr>
            <w:r w:rsidRPr="00F716DE">
              <w:rPr>
                <w:rFonts w:ascii="Times New Roman" w:hAnsi="Times New Roman" w:cs="Times New Roman"/>
                <w:bCs/>
                <w:sz w:val="24"/>
                <w:szCs w:val="24"/>
              </w:rPr>
              <w:t xml:space="preserve">November </w:t>
            </w:r>
            <w:r w:rsidR="00C1693F" w:rsidRPr="00F716DE">
              <w:rPr>
                <w:rFonts w:ascii="Times New Roman" w:hAnsi="Times New Roman" w:cs="Times New Roman"/>
                <w:bCs/>
                <w:sz w:val="24"/>
                <w:szCs w:val="24"/>
              </w:rPr>
              <w:t>24</w:t>
            </w:r>
            <w:r w:rsidRPr="00F716DE">
              <w:rPr>
                <w:rFonts w:ascii="Times New Roman" w:hAnsi="Times New Roman" w:cs="Times New Roman"/>
                <w:bCs/>
                <w:sz w:val="24"/>
                <w:szCs w:val="24"/>
              </w:rPr>
              <w:t>, 2025</w:t>
            </w:r>
          </w:p>
          <w:p w14:paraId="5768C3D5" w14:textId="77777777" w:rsidR="00A75391" w:rsidRPr="00F716DE" w:rsidRDefault="00A75391" w:rsidP="004624B2">
            <w:pPr>
              <w:widowControl w:val="0"/>
              <w:jc w:val="center"/>
              <w:rPr>
                <w:rFonts w:ascii="Times New Roman" w:hAnsi="Times New Roman" w:cs="Times New Roman"/>
                <w:bCs/>
                <w:sz w:val="24"/>
                <w:szCs w:val="24"/>
              </w:rPr>
            </w:pPr>
            <w:r w:rsidRPr="00F716DE">
              <w:rPr>
                <w:rFonts w:ascii="Times New Roman" w:hAnsi="Times New Roman" w:cs="Times New Roman"/>
                <w:bCs/>
                <w:i/>
                <w:sz w:val="24"/>
                <w:szCs w:val="24"/>
              </w:rPr>
              <w:t>3:00 PM Pacific Time</w:t>
            </w:r>
          </w:p>
        </w:tc>
      </w:tr>
      <w:tr w:rsidR="00A75391" w:rsidRPr="00D37B48" w14:paraId="3B2DDD02" w14:textId="77777777" w:rsidTr="004624B2">
        <w:trPr>
          <w:trHeight w:val="443"/>
        </w:trPr>
        <w:tc>
          <w:tcPr>
            <w:tcW w:w="5575" w:type="dxa"/>
            <w:vAlign w:val="center"/>
          </w:tcPr>
          <w:p w14:paraId="18B480A7" w14:textId="77777777" w:rsidR="00A75391" w:rsidRPr="00862F34" w:rsidRDefault="00A75391" w:rsidP="004624B2">
            <w:pPr>
              <w:widowControl w:val="0"/>
              <w:rPr>
                <w:rFonts w:ascii="Times New Roman" w:hAnsi="Times New Roman" w:cs="Times New Roman"/>
                <w:bCs/>
                <w:sz w:val="24"/>
                <w:szCs w:val="24"/>
              </w:rPr>
            </w:pPr>
            <w:r w:rsidRPr="00862F34">
              <w:rPr>
                <w:rFonts w:ascii="Times New Roman" w:hAnsi="Times New Roman" w:cs="Times New Roman"/>
                <w:bCs/>
                <w:sz w:val="24"/>
                <w:szCs w:val="24"/>
              </w:rPr>
              <w:t>Notice of Intent to Award (</w:t>
            </w:r>
            <w:r w:rsidRPr="00862F34">
              <w:rPr>
                <w:rFonts w:ascii="Times New Roman" w:hAnsi="Times New Roman" w:cs="Times New Roman"/>
                <w:bCs/>
                <w:i/>
                <w:sz w:val="24"/>
                <w:szCs w:val="24"/>
              </w:rPr>
              <w:t>estimate only</w:t>
            </w:r>
            <w:r w:rsidRPr="00862F34">
              <w:rPr>
                <w:rFonts w:ascii="Times New Roman" w:hAnsi="Times New Roman" w:cs="Times New Roman"/>
                <w:bCs/>
                <w:sz w:val="24"/>
                <w:szCs w:val="24"/>
              </w:rPr>
              <w:t>)</w:t>
            </w:r>
          </w:p>
        </w:tc>
        <w:tc>
          <w:tcPr>
            <w:tcW w:w="3173" w:type="dxa"/>
            <w:vAlign w:val="center"/>
          </w:tcPr>
          <w:p w14:paraId="5FB844A2" w14:textId="00FC08CE" w:rsidR="00A75391" w:rsidRPr="00F716DE" w:rsidRDefault="00C1693F" w:rsidP="004624B2">
            <w:pPr>
              <w:widowControl w:val="0"/>
              <w:jc w:val="center"/>
              <w:rPr>
                <w:rFonts w:ascii="Times New Roman" w:hAnsi="Times New Roman" w:cs="Times New Roman"/>
                <w:bCs/>
                <w:sz w:val="24"/>
                <w:szCs w:val="24"/>
              </w:rPr>
            </w:pPr>
            <w:r w:rsidRPr="00F716DE">
              <w:rPr>
                <w:rFonts w:ascii="Times New Roman" w:hAnsi="Times New Roman" w:cs="Times New Roman"/>
                <w:bCs/>
                <w:sz w:val="24"/>
                <w:szCs w:val="24"/>
              </w:rPr>
              <w:t>December 2</w:t>
            </w:r>
            <w:r w:rsidR="00791CD1" w:rsidRPr="00F716DE">
              <w:rPr>
                <w:rFonts w:ascii="Times New Roman" w:hAnsi="Times New Roman" w:cs="Times New Roman"/>
                <w:bCs/>
                <w:sz w:val="24"/>
                <w:szCs w:val="24"/>
              </w:rPr>
              <w:t>, 2025</w:t>
            </w:r>
          </w:p>
        </w:tc>
      </w:tr>
      <w:tr w:rsidR="00A75391" w:rsidRPr="00D37B48" w14:paraId="54367190" w14:textId="77777777" w:rsidTr="004624B2">
        <w:trPr>
          <w:trHeight w:val="443"/>
        </w:trPr>
        <w:tc>
          <w:tcPr>
            <w:tcW w:w="5575" w:type="dxa"/>
            <w:vAlign w:val="center"/>
          </w:tcPr>
          <w:p w14:paraId="69846D9E" w14:textId="77777777" w:rsidR="00A75391" w:rsidRPr="00862F34" w:rsidRDefault="00A75391" w:rsidP="004624B2">
            <w:pPr>
              <w:widowControl w:val="0"/>
              <w:rPr>
                <w:rFonts w:ascii="Times New Roman" w:hAnsi="Times New Roman" w:cs="Times New Roman"/>
                <w:bCs/>
                <w:sz w:val="24"/>
                <w:szCs w:val="24"/>
              </w:rPr>
            </w:pPr>
            <w:r w:rsidRPr="00862F34">
              <w:rPr>
                <w:rFonts w:ascii="Times New Roman" w:hAnsi="Times New Roman" w:cs="Times New Roman"/>
                <w:bCs/>
                <w:sz w:val="24"/>
                <w:szCs w:val="24"/>
              </w:rPr>
              <w:t>Negotiations and execution of contract (</w:t>
            </w:r>
            <w:r w:rsidRPr="00862F34">
              <w:rPr>
                <w:rFonts w:ascii="Times New Roman" w:hAnsi="Times New Roman" w:cs="Times New Roman"/>
                <w:bCs/>
                <w:i/>
                <w:sz w:val="24"/>
                <w:szCs w:val="24"/>
              </w:rPr>
              <w:t>estimate only</w:t>
            </w:r>
            <w:r w:rsidRPr="00862F34">
              <w:rPr>
                <w:rFonts w:ascii="Times New Roman" w:hAnsi="Times New Roman" w:cs="Times New Roman"/>
                <w:bCs/>
                <w:sz w:val="24"/>
                <w:szCs w:val="24"/>
              </w:rPr>
              <w:t>)</w:t>
            </w:r>
          </w:p>
        </w:tc>
        <w:tc>
          <w:tcPr>
            <w:tcW w:w="3173" w:type="dxa"/>
            <w:vAlign w:val="center"/>
          </w:tcPr>
          <w:p w14:paraId="186E22B6" w14:textId="41BC2EC8" w:rsidR="00A75391" w:rsidRPr="00F716DE" w:rsidRDefault="00C1693F" w:rsidP="004624B2">
            <w:pPr>
              <w:widowControl w:val="0"/>
              <w:jc w:val="center"/>
              <w:rPr>
                <w:rFonts w:ascii="Times New Roman" w:hAnsi="Times New Roman" w:cs="Times New Roman"/>
                <w:bCs/>
                <w:sz w:val="24"/>
                <w:szCs w:val="24"/>
              </w:rPr>
            </w:pPr>
            <w:r w:rsidRPr="00F716DE">
              <w:rPr>
                <w:rFonts w:ascii="Times New Roman" w:hAnsi="Times New Roman" w:cs="Times New Roman"/>
                <w:bCs/>
                <w:sz w:val="24"/>
                <w:szCs w:val="24"/>
              </w:rPr>
              <w:t>December 11</w:t>
            </w:r>
            <w:r w:rsidR="00791CD1" w:rsidRPr="00F716DE">
              <w:rPr>
                <w:rFonts w:ascii="Times New Roman" w:hAnsi="Times New Roman" w:cs="Times New Roman"/>
                <w:bCs/>
                <w:sz w:val="24"/>
                <w:szCs w:val="24"/>
              </w:rPr>
              <w:t>, 2025</w:t>
            </w:r>
          </w:p>
        </w:tc>
      </w:tr>
      <w:tr w:rsidR="00A75391" w:rsidRPr="00F574B5" w14:paraId="1A10EEAE" w14:textId="77777777" w:rsidTr="004624B2">
        <w:trPr>
          <w:trHeight w:val="443"/>
        </w:trPr>
        <w:tc>
          <w:tcPr>
            <w:tcW w:w="5575" w:type="dxa"/>
            <w:vAlign w:val="center"/>
          </w:tcPr>
          <w:p w14:paraId="47AF8C29" w14:textId="77777777" w:rsidR="00A75391" w:rsidRPr="00862F34" w:rsidRDefault="00A75391" w:rsidP="004624B2">
            <w:pPr>
              <w:widowControl w:val="0"/>
              <w:rPr>
                <w:rFonts w:ascii="Times New Roman" w:hAnsi="Times New Roman" w:cs="Times New Roman"/>
                <w:bCs/>
                <w:sz w:val="24"/>
                <w:szCs w:val="24"/>
              </w:rPr>
            </w:pPr>
            <w:r w:rsidRPr="00862F34">
              <w:rPr>
                <w:rFonts w:ascii="Times New Roman" w:hAnsi="Times New Roman" w:cs="Times New Roman"/>
                <w:bCs/>
                <w:sz w:val="24"/>
                <w:szCs w:val="24"/>
              </w:rPr>
              <w:t>Contract start date</w:t>
            </w:r>
            <w:r w:rsidR="005F0FF0">
              <w:rPr>
                <w:rFonts w:ascii="Times New Roman" w:hAnsi="Times New Roman" w:cs="Times New Roman"/>
                <w:bCs/>
                <w:sz w:val="24"/>
                <w:szCs w:val="24"/>
              </w:rPr>
              <w:t xml:space="preserve"> </w:t>
            </w:r>
            <w:r w:rsidRPr="00862F34">
              <w:rPr>
                <w:rFonts w:ascii="Times New Roman" w:hAnsi="Times New Roman" w:cs="Times New Roman"/>
                <w:bCs/>
                <w:sz w:val="24"/>
                <w:szCs w:val="24"/>
              </w:rPr>
              <w:t>(</w:t>
            </w:r>
            <w:r w:rsidRPr="00862F34">
              <w:rPr>
                <w:rFonts w:ascii="Times New Roman" w:hAnsi="Times New Roman" w:cs="Times New Roman"/>
                <w:bCs/>
                <w:i/>
                <w:sz w:val="24"/>
                <w:szCs w:val="24"/>
              </w:rPr>
              <w:t>estimate only</w:t>
            </w:r>
            <w:r w:rsidRPr="00862F34">
              <w:rPr>
                <w:rFonts w:ascii="Times New Roman" w:hAnsi="Times New Roman" w:cs="Times New Roman"/>
                <w:bCs/>
                <w:sz w:val="24"/>
                <w:szCs w:val="24"/>
              </w:rPr>
              <w:t>)</w:t>
            </w:r>
          </w:p>
        </w:tc>
        <w:tc>
          <w:tcPr>
            <w:tcW w:w="3173" w:type="dxa"/>
            <w:vAlign w:val="center"/>
          </w:tcPr>
          <w:p w14:paraId="34A0DB7C" w14:textId="24824CC6" w:rsidR="00A75391" w:rsidRPr="00F716DE" w:rsidRDefault="00791CD1" w:rsidP="003D6F9B">
            <w:pPr>
              <w:widowControl w:val="0"/>
              <w:jc w:val="center"/>
              <w:rPr>
                <w:rFonts w:ascii="Times New Roman" w:hAnsi="Times New Roman" w:cs="Times New Roman"/>
                <w:b/>
                <w:bCs/>
                <w:sz w:val="24"/>
                <w:szCs w:val="24"/>
              </w:rPr>
            </w:pPr>
            <w:r w:rsidRPr="00F716DE">
              <w:rPr>
                <w:rFonts w:ascii="Times New Roman" w:hAnsi="Times New Roman" w:cs="Times New Roman"/>
                <w:bCs/>
                <w:sz w:val="24"/>
                <w:szCs w:val="24"/>
              </w:rPr>
              <w:t>January 1, 2026</w:t>
            </w:r>
          </w:p>
        </w:tc>
      </w:tr>
      <w:tr w:rsidR="00A75391" w:rsidRPr="00F574B5" w14:paraId="6770EFDF" w14:textId="77777777" w:rsidTr="004624B2">
        <w:trPr>
          <w:trHeight w:val="425"/>
        </w:trPr>
        <w:tc>
          <w:tcPr>
            <w:tcW w:w="5575" w:type="dxa"/>
            <w:vAlign w:val="center"/>
          </w:tcPr>
          <w:p w14:paraId="16A13965" w14:textId="187C248E" w:rsidR="00A75391" w:rsidRPr="00862F34" w:rsidRDefault="00A75391" w:rsidP="004624B2">
            <w:pPr>
              <w:widowControl w:val="0"/>
              <w:rPr>
                <w:rFonts w:ascii="Times New Roman" w:hAnsi="Times New Roman" w:cs="Times New Roman"/>
                <w:bCs/>
                <w:sz w:val="24"/>
                <w:szCs w:val="24"/>
              </w:rPr>
            </w:pPr>
            <w:r w:rsidRPr="00862F34">
              <w:rPr>
                <w:rFonts w:ascii="Times New Roman" w:hAnsi="Times New Roman" w:cs="Times New Roman"/>
                <w:bCs/>
                <w:sz w:val="24"/>
                <w:szCs w:val="24"/>
              </w:rPr>
              <w:t>Contract end date</w:t>
            </w:r>
            <w:r w:rsidR="005F0FF0">
              <w:rPr>
                <w:rFonts w:ascii="Times New Roman" w:hAnsi="Times New Roman" w:cs="Times New Roman"/>
                <w:bCs/>
                <w:sz w:val="24"/>
                <w:szCs w:val="24"/>
              </w:rPr>
              <w:t xml:space="preserve"> </w:t>
            </w:r>
            <w:r w:rsidRPr="00F4242C">
              <w:rPr>
                <w:rFonts w:ascii="Times New Roman" w:hAnsi="Times New Roman" w:cs="Times New Roman"/>
                <w:bCs/>
                <w:sz w:val="23"/>
                <w:szCs w:val="23"/>
              </w:rPr>
              <w:t>(</w:t>
            </w:r>
            <w:r w:rsidRPr="00F4242C">
              <w:rPr>
                <w:rFonts w:ascii="Times New Roman" w:hAnsi="Times New Roman" w:cs="Times New Roman"/>
                <w:bCs/>
                <w:i/>
                <w:sz w:val="23"/>
                <w:szCs w:val="23"/>
              </w:rPr>
              <w:t>estimate only</w:t>
            </w:r>
            <w:r w:rsidRPr="00F4242C">
              <w:rPr>
                <w:rFonts w:ascii="Times New Roman" w:hAnsi="Times New Roman" w:cs="Times New Roman"/>
                <w:bCs/>
                <w:sz w:val="23"/>
                <w:szCs w:val="23"/>
              </w:rPr>
              <w:t>)</w:t>
            </w:r>
          </w:p>
        </w:tc>
        <w:tc>
          <w:tcPr>
            <w:tcW w:w="3173" w:type="dxa"/>
            <w:vAlign w:val="center"/>
          </w:tcPr>
          <w:p w14:paraId="4223834D" w14:textId="5323D9BB" w:rsidR="00A75391" w:rsidRPr="00F716DE" w:rsidRDefault="00791CD1" w:rsidP="004624B2">
            <w:pPr>
              <w:widowControl w:val="0"/>
              <w:jc w:val="center"/>
              <w:rPr>
                <w:rFonts w:ascii="Times New Roman" w:hAnsi="Times New Roman" w:cs="Times New Roman"/>
                <w:b/>
                <w:bCs/>
                <w:sz w:val="24"/>
                <w:szCs w:val="24"/>
              </w:rPr>
            </w:pPr>
            <w:r w:rsidRPr="00F716DE">
              <w:rPr>
                <w:rFonts w:ascii="Times New Roman" w:hAnsi="Times New Roman" w:cs="Times New Roman"/>
                <w:bCs/>
                <w:sz w:val="24"/>
                <w:szCs w:val="24"/>
              </w:rPr>
              <w:t>December 31, 2025</w:t>
            </w:r>
          </w:p>
        </w:tc>
      </w:tr>
    </w:tbl>
    <w:p w14:paraId="266ED1CC" w14:textId="77777777" w:rsidR="004624B2" w:rsidRPr="00791CD1" w:rsidRDefault="004624B2" w:rsidP="00791CD1">
      <w:pPr>
        <w:rPr>
          <w:rFonts w:ascii="Times New Roman" w:hAnsi="Times New Roman" w:cs="Times New Roman"/>
          <w:sz w:val="24"/>
          <w:szCs w:val="24"/>
        </w:rPr>
      </w:pPr>
    </w:p>
    <w:p w14:paraId="04733D9B" w14:textId="77777777" w:rsidR="004624B2" w:rsidRDefault="004624B2" w:rsidP="004624B2">
      <w:pPr>
        <w:pStyle w:val="ListParagraph"/>
        <w:rPr>
          <w:rFonts w:ascii="Times New Roman" w:hAnsi="Times New Roman" w:cs="Times New Roman"/>
          <w:sz w:val="24"/>
          <w:szCs w:val="24"/>
        </w:rPr>
      </w:pPr>
    </w:p>
    <w:p w14:paraId="413F56AB" w14:textId="77777777" w:rsidR="00F509A8" w:rsidRPr="00791CD1" w:rsidRDefault="00F509A8" w:rsidP="00791CD1">
      <w:pPr>
        <w:rPr>
          <w:rFonts w:ascii="Times New Roman" w:hAnsi="Times New Roman" w:cs="Times New Roman"/>
          <w:sz w:val="24"/>
          <w:szCs w:val="24"/>
        </w:rPr>
      </w:pPr>
    </w:p>
    <w:p w14:paraId="35ECC047" w14:textId="77777777" w:rsidR="00F509A8" w:rsidRDefault="00F509A8" w:rsidP="004624B2">
      <w:pPr>
        <w:pStyle w:val="ListParagraph"/>
        <w:rPr>
          <w:rFonts w:ascii="Times New Roman" w:hAnsi="Times New Roman" w:cs="Times New Roman"/>
          <w:sz w:val="24"/>
          <w:szCs w:val="24"/>
        </w:rPr>
      </w:pPr>
    </w:p>
    <w:p w14:paraId="56993BAF" w14:textId="77777777" w:rsidR="004624B2" w:rsidRPr="00BD6D0F" w:rsidRDefault="004624B2" w:rsidP="00BD6D0F">
      <w:pPr>
        <w:rPr>
          <w:rFonts w:ascii="Times New Roman" w:hAnsi="Times New Roman" w:cs="Times New Roman"/>
          <w:sz w:val="24"/>
          <w:szCs w:val="24"/>
        </w:rPr>
      </w:pPr>
    </w:p>
    <w:p w14:paraId="4F9384E3" w14:textId="77777777" w:rsidR="00862F34" w:rsidRPr="00F82A16" w:rsidRDefault="00713375"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IFB</w:t>
      </w:r>
      <w:r w:rsidR="00862F34">
        <w:rPr>
          <w:rFonts w:ascii="Times New Roman" w:hAnsi="Times New Roman" w:cs="Times New Roman"/>
          <w:b/>
          <w:sz w:val="24"/>
          <w:szCs w:val="24"/>
        </w:rPr>
        <w:t xml:space="preserve"> ATTACHMENTS</w:t>
      </w:r>
    </w:p>
    <w:p w14:paraId="695DC9E9" w14:textId="77777777" w:rsidR="00F82A16" w:rsidRDefault="00F82A16" w:rsidP="00F82A16">
      <w:pPr>
        <w:pStyle w:val="ListParagraph"/>
        <w:rPr>
          <w:rFonts w:ascii="Times New Roman" w:hAnsi="Times New Roman" w:cs="Times New Roman"/>
          <w:b/>
          <w:sz w:val="24"/>
          <w:szCs w:val="24"/>
        </w:rPr>
      </w:pPr>
    </w:p>
    <w:tbl>
      <w:tblPr>
        <w:tblpPr w:leftFromText="180" w:rightFromText="180" w:vertAnchor="text" w:horzAnchor="margin" w:tblpX="828"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4410"/>
      </w:tblGrid>
      <w:tr w:rsidR="004624B2" w:rsidRPr="00D77FEF" w14:paraId="3E36306A" w14:textId="77777777" w:rsidTr="004624B2">
        <w:trPr>
          <w:tblHeader/>
        </w:trPr>
        <w:tc>
          <w:tcPr>
            <w:tcW w:w="4338" w:type="dxa"/>
            <w:shd w:val="clear" w:color="auto" w:fill="E6E6E6"/>
            <w:vAlign w:val="center"/>
          </w:tcPr>
          <w:p w14:paraId="4E17DA7E" w14:textId="77777777" w:rsidR="004624B2" w:rsidRPr="00F82A16" w:rsidRDefault="004624B2" w:rsidP="007B2903">
            <w:pPr>
              <w:widowControl w:val="0"/>
              <w:tabs>
                <w:tab w:val="left" w:pos="6354"/>
              </w:tabs>
              <w:ind w:right="-18"/>
              <w:jc w:val="center"/>
              <w:rPr>
                <w:rFonts w:ascii="Times New Roman" w:hAnsi="Times New Roman" w:cs="Times New Roman"/>
                <w:b/>
                <w:bCs/>
                <w:color w:val="000000"/>
                <w:sz w:val="24"/>
                <w:szCs w:val="24"/>
              </w:rPr>
            </w:pPr>
            <w:r w:rsidRPr="00F82A16">
              <w:rPr>
                <w:rFonts w:ascii="Times New Roman" w:hAnsi="Times New Roman" w:cs="Times New Roman"/>
                <w:b/>
                <w:bCs/>
                <w:color w:val="000000"/>
                <w:sz w:val="24"/>
                <w:szCs w:val="24"/>
              </w:rPr>
              <w:t xml:space="preserve">ATTACHMENT </w:t>
            </w:r>
          </w:p>
        </w:tc>
        <w:tc>
          <w:tcPr>
            <w:tcW w:w="4410" w:type="dxa"/>
            <w:shd w:val="clear" w:color="auto" w:fill="E6E6E6"/>
            <w:vAlign w:val="center"/>
          </w:tcPr>
          <w:p w14:paraId="0425EE5E" w14:textId="77777777" w:rsidR="004624B2" w:rsidRPr="00F82A16" w:rsidRDefault="004624B2" w:rsidP="007B2903">
            <w:pPr>
              <w:widowControl w:val="0"/>
              <w:ind w:left="-108" w:right="-108"/>
              <w:jc w:val="center"/>
              <w:rPr>
                <w:rFonts w:ascii="Times New Roman" w:hAnsi="Times New Roman" w:cs="Times New Roman"/>
                <w:b/>
                <w:bCs/>
                <w:color w:val="000000"/>
                <w:sz w:val="24"/>
                <w:szCs w:val="24"/>
              </w:rPr>
            </w:pPr>
            <w:r w:rsidRPr="00F82A16">
              <w:rPr>
                <w:rFonts w:ascii="Times New Roman" w:hAnsi="Times New Roman" w:cs="Times New Roman"/>
                <w:b/>
                <w:bCs/>
                <w:color w:val="000000"/>
                <w:sz w:val="24"/>
                <w:szCs w:val="24"/>
              </w:rPr>
              <w:t>DESCRIPTION</w:t>
            </w:r>
          </w:p>
        </w:tc>
      </w:tr>
      <w:tr w:rsidR="004624B2" w:rsidRPr="00A00C4E" w14:paraId="424DE090" w14:textId="77777777" w:rsidTr="004624B2">
        <w:trPr>
          <w:tblHeader/>
        </w:trPr>
        <w:tc>
          <w:tcPr>
            <w:tcW w:w="4338" w:type="dxa"/>
          </w:tcPr>
          <w:p w14:paraId="3FEC290D" w14:textId="78A08093" w:rsidR="004624B2" w:rsidRPr="00F82A16" w:rsidRDefault="000D6952" w:rsidP="007B2903">
            <w:pPr>
              <w:widowControl w:val="0"/>
              <w:rPr>
                <w:rFonts w:ascii="Times New Roman" w:hAnsi="Times New Roman" w:cs="Times New Roman"/>
                <w:bCs/>
                <w:color w:val="000000" w:themeColor="text1"/>
                <w:sz w:val="24"/>
                <w:szCs w:val="24"/>
              </w:rPr>
            </w:pPr>
            <w:r w:rsidRPr="000D6952">
              <w:rPr>
                <w:rFonts w:ascii="Times New Roman" w:hAnsi="Times New Roman" w:cs="Times New Roman"/>
                <w:bCs/>
                <w:color w:val="000000" w:themeColor="text1"/>
                <w:sz w:val="24"/>
                <w:szCs w:val="24"/>
              </w:rPr>
              <w:t xml:space="preserve">Attachment 1 </w:t>
            </w:r>
            <w:r w:rsidR="00A84AFA">
              <w:rPr>
                <w:rFonts w:ascii="Times New Roman" w:hAnsi="Times New Roman" w:cs="Times New Roman"/>
                <w:bCs/>
                <w:sz w:val="24"/>
                <w:szCs w:val="24"/>
              </w:rPr>
              <w:t>–</w:t>
            </w:r>
            <w:r w:rsidR="00A84AFA">
              <w:rPr>
                <w:rFonts w:ascii="Times New Roman" w:hAnsi="Times New Roman" w:cs="Times New Roman"/>
                <w:color w:val="000000"/>
                <w:sz w:val="24"/>
                <w:szCs w:val="24"/>
              </w:rPr>
              <w:t xml:space="preserve"> </w:t>
            </w:r>
            <w:r w:rsidRPr="000D6952">
              <w:rPr>
                <w:rFonts w:ascii="Times New Roman" w:hAnsi="Times New Roman" w:cs="Times New Roman"/>
                <w:bCs/>
                <w:color w:val="000000" w:themeColor="text1"/>
                <w:sz w:val="24"/>
                <w:szCs w:val="24"/>
              </w:rPr>
              <w:t>Administrative Rules RFQs-IFBs-RFPs</w:t>
            </w:r>
          </w:p>
        </w:tc>
        <w:tc>
          <w:tcPr>
            <w:tcW w:w="4410" w:type="dxa"/>
          </w:tcPr>
          <w:p w14:paraId="61EFA9B1" w14:textId="77777777" w:rsidR="004624B2" w:rsidRPr="00F82A16" w:rsidRDefault="004624B2" w:rsidP="007B2903">
            <w:pPr>
              <w:widowControl w:val="0"/>
              <w:tabs>
                <w:tab w:val="left" w:pos="2178"/>
              </w:tabs>
              <w:rPr>
                <w:rFonts w:ascii="Times New Roman" w:hAnsi="Times New Roman" w:cs="Times New Roman"/>
                <w:bCs/>
                <w:i/>
                <w:color w:val="FF0000"/>
                <w:sz w:val="24"/>
                <w:szCs w:val="24"/>
              </w:rPr>
            </w:pPr>
            <w:r w:rsidRPr="00F82A16">
              <w:rPr>
                <w:rFonts w:ascii="Times New Roman" w:hAnsi="Times New Roman" w:cs="Times New Roman"/>
                <w:sz w:val="24"/>
                <w:szCs w:val="24"/>
              </w:rPr>
              <w:t xml:space="preserve">These rules govern this solicitation. </w:t>
            </w:r>
            <w:r w:rsidRPr="00F82A16">
              <w:rPr>
                <w:rFonts w:ascii="Times New Roman" w:hAnsi="Times New Roman" w:cs="Times New Roman"/>
                <w:b/>
                <w:sz w:val="24"/>
                <w:szCs w:val="24"/>
              </w:rPr>
              <w:t>Please read carefully.</w:t>
            </w:r>
          </w:p>
        </w:tc>
      </w:tr>
      <w:tr w:rsidR="004624B2" w:rsidRPr="00A00C4E" w14:paraId="477CDF84" w14:textId="77777777" w:rsidTr="004624B2">
        <w:trPr>
          <w:tblHeader/>
        </w:trPr>
        <w:tc>
          <w:tcPr>
            <w:tcW w:w="4338" w:type="dxa"/>
          </w:tcPr>
          <w:p w14:paraId="40ACD86B" w14:textId="30E2FE9B" w:rsidR="004624B2" w:rsidRPr="00F82A16" w:rsidRDefault="004624B2" w:rsidP="00713375">
            <w:pPr>
              <w:widowControl w:val="0"/>
              <w:rPr>
                <w:rFonts w:ascii="Times New Roman" w:hAnsi="Times New Roman" w:cs="Times New Roman"/>
                <w:bCs/>
                <w:sz w:val="24"/>
                <w:szCs w:val="24"/>
              </w:rPr>
            </w:pPr>
            <w:r w:rsidRPr="00F82A16">
              <w:rPr>
                <w:rFonts w:ascii="Times New Roman" w:hAnsi="Times New Roman" w:cs="Times New Roman"/>
                <w:bCs/>
                <w:color w:val="000000"/>
                <w:sz w:val="24"/>
                <w:szCs w:val="24"/>
              </w:rPr>
              <w:t xml:space="preserve">Attachment </w:t>
            </w:r>
            <w:r w:rsidRPr="00F82A16">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bookmarkStart w:id="0" w:name="_Hlk212647582"/>
            <w:r>
              <w:rPr>
                <w:rFonts w:ascii="Times New Roman" w:hAnsi="Times New Roman" w:cs="Times New Roman"/>
                <w:bCs/>
                <w:sz w:val="24"/>
                <w:szCs w:val="24"/>
              </w:rPr>
              <w:t>–</w:t>
            </w:r>
            <w:r>
              <w:rPr>
                <w:rFonts w:ascii="Times New Roman" w:hAnsi="Times New Roman" w:cs="Times New Roman"/>
                <w:color w:val="000000"/>
                <w:sz w:val="24"/>
                <w:szCs w:val="24"/>
              </w:rPr>
              <w:t xml:space="preserve"> </w:t>
            </w:r>
            <w:bookmarkEnd w:id="0"/>
            <w:r w:rsidR="008B5D07">
              <w:rPr>
                <w:rFonts w:ascii="Times New Roman" w:hAnsi="Times New Roman" w:cs="Times New Roman"/>
                <w:color w:val="000000"/>
                <w:sz w:val="24"/>
                <w:szCs w:val="24"/>
              </w:rPr>
              <w:t>General Terms &amp; Conditions</w:t>
            </w:r>
            <w:r w:rsidR="00A84AFA">
              <w:rPr>
                <w:rFonts w:ascii="Times New Roman" w:hAnsi="Times New Roman" w:cs="Times New Roman"/>
                <w:color w:val="000000"/>
                <w:sz w:val="24"/>
                <w:szCs w:val="24"/>
              </w:rPr>
              <w:t>-Defined Terms</w:t>
            </w:r>
          </w:p>
        </w:tc>
        <w:tc>
          <w:tcPr>
            <w:tcW w:w="4410" w:type="dxa"/>
          </w:tcPr>
          <w:p w14:paraId="41F74E1F" w14:textId="77777777" w:rsidR="004624B2" w:rsidRPr="00F82A16" w:rsidRDefault="004624B2" w:rsidP="007504AA">
            <w:pPr>
              <w:widowControl w:val="0"/>
              <w:tabs>
                <w:tab w:val="left" w:pos="2178"/>
              </w:tabs>
              <w:rPr>
                <w:rFonts w:ascii="Times New Roman" w:hAnsi="Times New Roman" w:cs="Times New Roman"/>
                <w:b/>
                <w:bCs/>
                <w:color w:val="000000"/>
                <w:sz w:val="24"/>
                <w:szCs w:val="24"/>
              </w:rPr>
            </w:pPr>
            <w:r w:rsidRPr="00F82A16">
              <w:rPr>
                <w:rFonts w:ascii="Times New Roman" w:hAnsi="Times New Roman" w:cs="Times New Roman"/>
                <w:color w:val="000000"/>
                <w:sz w:val="24"/>
                <w:szCs w:val="24"/>
              </w:rPr>
              <w:t xml:space="preserve">If selected, the person or entity submitting a </w:t>
            </w:r>
            <w:r w:rsidR="00713375">
              <w:rPr>
                <w:rFonts w:ascii="Times New Roman" w:hAnsi="Times New Roman" w:cs="Times New Roman"/>
                <w:color w:val="000000"/>
                <w:sz w:val="24"/>
                <w:szCs w:val="24"/>
              </w:rPr>
              <w:t>bid</w:t>
            </w:r>
            <w:r w:rsidRPr="00F82A16">
              <w:rPr>
                <w:rFonts w:ascii="Times New Roman" w:hAnsi="Times New Roman" w:cs="Times New Roman"/>
                <w:color w:val="000000"/>
                <w:sz w:val="24"/>
                <w:szCs w:val="24"/>
              </w:rPr>
              <w:t xml:space="preserve"> must </w:t>
            </w:r>
            <w:r w:rsidR="00713375">
              <w:rPr>
                <w:rFonts w:ascii="Times New Roman" w:hAnsi="Times New Roman" w:cs="Times New Roman"/>
                <w:color w:val="000000"/>
                <w:sz w:val="24"/>
                <w:szCs w:val="24"/>
              </w:rPr>
              <w:t>accept a purchase order</w:t>
            </w:r>
            <w:r w:rsidRPr="00F82A16">
              <w:rPr>
                <w:rFonts w:ascii="Times New Roman" w:hAnsi="Times New Roman" w:cs="Times New Roman"/>
                <w:color w:val="000000"/>
                <w:sz w:val="24"/>
                <w:szCs w:val="24"/>
              </w:rPr>
              <w:t xml:space="preserve"> containing these terms and conditions</w:t>
            </w:r>
            <w:r w:rsidR="007504AA">
              <w:rPr>
                <w:rFonts w:ascii="Times New Roman" w:hAnsi="Times New Roman" w:cs="Times New Roman"/>
                <w:color w:val="000000"/>
                <w:sz w:val="24"/>
                <w:szCs w:val="24"/>
              </w:rPr>
              <w:t>.</w:t>
            </w:r>
            <w:r w:rsidRPr="00F82A16">
              <w:rPr>
                <w:rFonts w:ascii="Times New Roman" w:hAnsi="Times New Roman" w:cs="Times New Roman"/>
                <w:color w:val="000000"/>
                <w:sz w:val="24"/>
                <w:szCs w:val="24"/>
              </w:rPr>
              <w:t xml:space="preserve"> </w:t>
            </w:r>
          </w:p>
        </w:tc>
      </w:tr>
      <w:tr w:rsidR="004624B2" w:rsidRPr="00076EA5" w14:paraId="68F7414A" w14:textId="77777777" w:rsidTr="004624B2">
        <w:trPr>
          <w:tblHeader/>
        </w:trPr>
        <w:tc>
          <w:tcPr>
            <w:tcW w:w="4338" w:type="dxa"/>
          </w:tcPr>
          <w:p w14:paraId="1C97A625" w14:textId="3C6A89F4" w:rsidR="004624B2" w:rsidRPr="00F82A16" w:rsidRDefault="004624B2" w:rsidP="00713E2A">
            <w:pPr>
              <w:widowControl w:val="0"/>
              <w:rPr>
                <w:rFonts w:ascii="Times New Roman" w:hAnsi="Times New Roman" w:cs="Times New Roman"/>
                <w:bCs/>
                <w:sz w:val="24"/>
                <w:szCs w:val="24"/>
              </w:rPr>
            </w:pPr>
            <w:r w:rsidRPr="00F82A16">
              <w:rPr>
                <w:rFonts w:ascii="Times New Roman" w:hAnsi="Times New Roman" w:cs="Times New Roman"/>
                <w:bCs/>
                <w:sz w:val="24"/>
                <w:szCs w:val="24"/>
              </w:rPr>
              <w:t xml:space="preserve">Attachment </w:t>
            </w:r>
            <w:r w:rsidRPr="00F82A16">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bCs/>
                <w:sz w:val="24"/>
                <w:szCs w:val="24"/>
              </w:rPr>
              <w:t>–</w:t>
            </w:r>
            <w:r w:rsidRPr="00F82A16">
              <w:rPr>
                <w:rFonts w:ascii="Times New Roman" w:hAnsi="Times New Roman" w:cs="Times New Roman"/>
                <w:sz w:val="24"/>
                <w:szCs w:val="24"/>
              </w:rPr>
              <w:t>Acceptance of</w:t>
            </w:r>
            <w:r w:rsidR="00713E2A">
              <w:rPr>
                <w:rFonts w:ascii="Times New Roman" w:hAnsi="Times New Roman" w:cs="Times New Roman"/>
                <w:sz w:val="24"/>
                <w:szCs w:val="24"/>
              </w:rPr>
              <w:t xml:space="preserve"> </w:t>
            </w:r>
            <w:r w:rsidRPr="00F82A16">
              <w:rPr>
                <w:rFonts w:ascii="Times New Roman" w:hAnsi="Times New Roman" w:cs="Times New Roman"/>
                <w:sz w:val="24"/>
                <w:szCs w:val="24"/>
              </w:rPr>
              <w:t>Terms and Conditions</w:t>
            </w:r>
          </w:p>
        </w:tc>
        <w:tc>
          <w:tcPr>
            <w:tcW w:w="4410" w:type="dxa"/>
          </w:tcPr>
          <w:p w14:paraId="00CD8F18" w14:textId="77777777" w:rsidR="004624B2" w:rsidRPr="00F82A16" w:rsidRDefault="000C5B03" w:rsidP="007504AA">
            <w:pPr>
              <w:widowControl w:val="0"/>
              <w:tabs>
                <w:tab w:val="left" w:pos="2178"/>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Form to </w:t>
            </w:r>
            <w:r w:rsidR="004624B2" w:rsidRPr="00F82A16">
              <w:rPr>
                <w:rFonts w:ascii="Times New Roman" w:hAnsi="Times New Roman" w:cs="Times New Roman"/>
                <w:color w:val="000000"/>
                <w:sz w:val="24"/>
                <w:szCs w:val="24"/>
              </w:rPr>
              <w:t>indicate</w:t>
            </w:r>
            <w:r>
              <w:rPr>
                <w:rFonts w:ascii="Times New Roman" w:hAnsi="Times New Roman" w:cs="Times New Roman"/>
                <w:color w:val="000000"/>
                <w:sz w:val="24"/>
                <w:szCs w:val="24"/>
              </w:rPr>
              <w:t xml:space="preserve"> Bidder’s</w:t>
            </w:r>
            <w:r w:rsidR="004624B2" w:rsidRPr="00F82A16">
              <w:rPr>
                <w:rFonts w:ascii="Times New Roman" w:hAnsi="Times New Roman" w:cs="Times New Roman"/>
                <w:color w:val="000000"/>
                <w:sz w:val="24"/>
                <w:szCs w:val="24"/>
              </w:rPr>
              <w:t xml:space="preserve"> acceptance of the </w:t>
            </w:r>
            <w:r w:rsidR="00713E2A">
              <w:rPr>
                <w:rFonts w:ascii="Times New Roman" w:hAnsi="Times New Roman" w:cs="Times New Roman"/>
                <w:color w:val="000000"/>
                <w:sz w:val="24"/>
                <w:szCs w:val="24"/>
              </w:rPr>
              <w:t xml:space="preserve">PO </w:t>
            </w:r>
            <w:r w:rsidR="007504AA">
              <w:rPr>
                <w:rFonts w:ascii="Times New Roman" w:hAnsi="Times New Roman" w:cs="Times New Roman"/>
                <w:color w:val="000000"/>
                <w:sz w:val="24"/>
                <w:szCs w:val="24"/>
              </w:rPr>
              <w:t>t</w:t>
            </w:r>
            <w:r w:rsidR="004624B2" w:rsidRPr="00F82A16">
              <w:rPr>
                <w:rFonts w:ascii="Times New Roman" w:hAnsi="Times New Roman" w:cs="Times New Roman"/>
                <w:color w:val="000000"/>
                <w:sz w:val="24"/>
                <w:szCs w:val="24"/>
              </w:rPr>
              <w:t xml:space="preserve">erms and </w:t>
            </w:r>
            <w:r w:rsidR="007504AA">
              <w:rPr>
                <w:rFonts w:ascii="Times New Roman" w:hAnsi="Times New Roman" w:cs="Times New Roman"/>
                <w:color w:val="000000"/>
                <w:sz w:val="24"/>
                <w:szCs w:val="24"/>
              </w:rPr>
              <w:t>c</w:t>
            </w:r>
            <w:r w:rsidR="004624B2" w:rsidRPr="00F82A16">
              <w:rPr>
                <w:rFonts w:ascii="Times New Roman" w:hAnsi="Times New Roman" w:cs="Times New Roman"/>
                <w:color w:val="000000"/>
                <w:sz w:val="24"/>
                <w:szCs w:val="24"/>
              </w:rPr>
              <w:t>onditions.</w:t>
            </w:r>
            <w:r w:rsidR="005F0FF0">
              <w:rPr>
                <w:rFonts w:ascii="Times New Roman" w:hAnsi="Times New Roman" w:cs="Times New Roman"/>
                <w:color w:val="000000"/>
                <w:sz w:val="24"/>
                <w:szCs w:val="24"/>
              </w:rPr>
              <w:t xml:space="preserve"> </w:t>
            </w:r>
          </w:p>
        </w:tc>
      </w:tr>
      <w:tr w:rsidR="004624B2" w:rsidRPr="00A00C4E" w14:paraId="58A7199E" w14:textId="77777777" w:rsidTr="004624B2">
        <w:trPr>
          <w:tblHeader/>
        </w:trPr>
        <w:tc>
          <w:tcPr>
            <w:tcW w:w="4338" w:type="dxa"/>
          </w:tcPr>
          <w:p w14:paraId="7090AF37" w14:textId="77777777" w:rsidR="004624B2" w:rsidRPr="00F82A16" w:rsidRDefault="004624B2" w:rsidP="007B2903">
            <w:pPr>
              <w:widowControl w:val="0"/>
              <w:rPr>
                <w:rFonts w:ascii="Times New Roman" w:hAnsi="Times New Roman" w:cs="Times New Roman"/>
                <w:bCs/>
                <w:sz w:val="24"/>
                <w:szCs w:val="24"/>
              </w:rPr>
            </w:pPr>
            <w:r w:rsidRPr="00F82A16">
              <w:rPr>
                <w:rFonts w:ascii="Times New Roman" w:hAnsi="Times New Roman" w:cs="Times New Roman"/>
                <w:bCs/>
                <w:sz w:val="24"/>
                <w:szCs w:val="24"/>
              </w:rPr>
              <w:t>Attachment 4</w:t>
            </w:r>
            <w:r>
              <w:rPr>
                <w:rFonts w:ascii="Times New Roman" w:hAnsi="Times New Roman" w:cs="Times New Roman"/>
                <w:bCs/>
                <w:sz w:val="24"/>
                <w:szCs w:val="24"/>
              </w:rPr>
              <w:t xml:space="preserve"> – </w:t>
            </w:r>
            <w:r w:rsidRPr="00F82A16">
              <w:rPr>
                <w:rFonts w:ascii="Times New Roman" w:hAnsi="Times New Roman" w:cs="Times New Roman"/>
                <w:bCs/>
                <w:sz w:val="24"/>
                <w:szCs w:val="24"/>
              </w:rPr>
              <w:t>General</w:t>
            </w:r>
            <w:r>
              <w:rPr>
                <w:rFonts w:ascii="Times New Roman" w:hAnsi="Times New Roman" w:cs="Times New Roman"/>
                <w:bCs/>
                <w:sz w:val="24"/>
                <w:szCs w:val="24"/>
              </w:rPr>
              <w:t xml:space="preserve"> </w:t>
            </w:r>
            <w:r w:rsidRPr="00F82A16">
              <w:rPr>
                <w:rFonts w:ascii="Times New Roman" w:hAnsi="Times New Roman" w:cs="Times New Roman"/>
                <w:bCs/>
                <w:sz w:val="24"/>
                <w:szCs w:val="24"/>
              </w:rPr>
              <w:t>Certifications Form</w:t>
            </w:r>
          </w:p>
        </w:tc>
        <w:tc>
          <w:tcPr>
            <w:tcW w:w="4410" w:type="dxa"/>
          </w:tcPr>
          <w:p w14:paraId="799EB588" w14:textId="77777777" w:rsidR="004624B2" w:rsidRPr="00F82A16" w:rsidRDefault="000C5B03" w:rsidP="000C5B03">
            <w:pPr>
              <w:widowControl w:val="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Form to </w:t>
            </w:r>
            <w:r w:rsidRPr="00F82A16">
              <w:rPr>
                <w:rFonts w:ascii="Times New Roman" w:hAnsi="Times New Roman" w:cs="Times New Roman"/>
                <w:color w:val="000000"/>
                <w:sz w:val="24"/>
                <w:szCs w:val="24"/>
              </w:rPr>
              <w:t>indicate</w:t>
            </w:r>
            <w:r>
              <w:rPr>
                <w:rFonts w:ascii="Times New Roman" w:hAnsi="Times New Roman" w:cs="Times New Roman"/>
                <w:color w:val="000000"/>
                <w:sz w:val="24"/>
                <w:szCs w:val="24"/>
              </w:rPr>
              <w:t xml:space="preserve"> Bidder’s</w:t>
            </w:r>
            <w:r w:rsidRPr="00F82A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agreement on required general certifications.</w:t>
            </w:r>
          </w:p>
        </w:tc>
      </w:tr>
      <w:tr w:rsidR="00FD16A9" w:rsidRPr="00325CBD" w14:paraId="5D8F9A34" w14:textId="77777777" w:rsidTr="004624B2">
        <w:trPr>
          <w:tblHeader/>
        </w:trPr>
        <w:tc>
          <w:tcPr>
            <w:tcW w:w="4338" w:type="dxa"/>
          </w:tcPr>
          <w:p w14:paraId="1D8E9BF1" w14:textId="77777777" w:rsidR="00FD16A9" w:rsidRDefault="00FD16A9" w:rsidP="00357049">
            <w:pPr>
              <w:widowControl w:val="0"/>
              <w:rPr>
                <w:rFonts w:ascii="Times New Roman" w:hAnsi="Times New Roman" w:cs="Times New Roman"/>
                <w:bCs/>
                <w:sz w:val="24"/>
                <w:szCs w:val="24"/>
              </w:rPr>
            </w:pPr>
            <w:r>
              <w:rPr>
                <w:rFonts w:ascii="Times New Roman" w:hAnsi="Times New Roman" w:cs="Times New Roman"/>
                <w:bCs/>
                <w:sz w:val="24"/>
                <w:szCs w:val="24"/>
              </w:rPr>
              <w:t>Attachment 5 – Good Standing Form</w:t>
            </w:r>
          </w:p>
        </w:tc>
        <w:tc>
          <w:tcPr>
            <w:tcW w:w="4410" w:type="dxa"/>
          </w:tcPr>
          <w:p w14:paraId="0301225A" w14:textId="77777777" w:rsidR="00FD16A9" w:rsidRDefault="00FD16A9" w:rsidP="007B2903">
            <w:pPr>
              <w:widowControl w:val="0"/>
              <w:rPr>
                <w:rFonts w:ascii="Times New Roman" w:hAnsi="Times New Roman" w:cs="Times New Roman"/>
                <w:sz w:val="24"/>
                <w:szCs w:val="24"/>
              </w:rPr>
            </w:pPr>
            <w:r>
              <w:rPr>
                <w:rFonts w:ascii="Times New Roman" w:hAnsi="Times New Roman" w:cs="Times New Roman"/>
                <w:sz w:val="24"/>
                <w:szCs w:val="24"/>
              </w:rPr>
              <w:t>Form to indicate Bidder’s good standing.</w:t>
            </w:r>
          </w:p>
        </w:tc>
      </w:tr>
      <w:tr w:rsidR="004624B2" w:rsidRPr="00325CBD" w14:paraId="056ED227" w14:textId="77777777" w:rsidTr="004624B2">
        <w:trPr>
          <w:tblHeader/>
        </w:trPr>
        <w:tc>
          <w:tcPr>
            <w:tcW w:w="4338" w:type="dxa"/>
          </w:tcPr>
          <w:p w14:paraId="691BAFFB" w14:textId="77777777" w:rsidR="004624B2" w:rsidRPr="00F82A16" w:rsidRDefault="004624B2" w:rsidP="00FD16A9">
            <w:pPr>
              <w:widowControl w:val="0"/>
              <w:rPr>
                <w:rFonts w:ascii="Times New Roman" w:hAnsi="Times New Roman" w:cs="Times New Roman"/>
                <w:bCs/>
                <w:sz w:val="24"/>
                <w:szCs w:val="24"/>
              </w:rPr>
            </w:pPr>
            <w:r>
              <w:rPr>
                <w:rFonts w:ascii="Times New Roman" w:hAnsi="Times New Roman" w:cs="Times New Roman"/>
                <w:bCs/>
                <w:sz w:val="24"/>
                <w:szCs w:val="24"/>
              </w:rPr>
              <w:t xml:space="preserve">Attachment </w:t>
            </w:r>
            <w:r w:rsidR="00FD16A9">
              <w:rPr>
                <w:rFonts w:ascii="Times New Roman" w:hAnsi="Times New Roman" w:cs="Times New Roman"/>
                <w:bCs/>
                <w:sz w:val="24"/>
                <w:szCs w:val="24"/>
              </w:rPr>
              <w:t>6</w:t>
            </w:r>
            <w:r>
              <w:rPr>
                <w:rFonts w:ascii="Times New Roman" w:hAnsi="Times New Roman" w:cs="Times New Roman"/>
                <w:bCs/>
                <w:sz w:val="24"/>
                <w:szCs w:val="24"/>
              </w:rPr>
              <w:t xml:space="preserve"> – </w:t>
            </w:r>
            <w:r w:rsidR="00357049">
              <w:rPr>
                <w:rFonts w:ascii="Times New Roman" w:hAnsi="Times New Roman" w:cs="Times New Roman"/>
                <w:bCs/>
                <w:sz w:val="24"/>
                <w:szCs w:val="24"/>
              </w:rPr>
              <w:t>Darfur Contracting Act Certification</w:t>
            </w:r>
            <w:r>
              <w:rPr>
                <w:rFonts w:ascii="Times New Roman" w:hAnsi="Times New Roman" w:cs="Times New Roman"/>
                <w:bCs/>
                <w:sz w:val="24"/>
                <w:szCs w:val="24"/>
              </w:rPr>
              <w:t xml:space="preserve"> </w:t>
            </w:r>
          </w:p>
        </w:tc>
        <w:tc>
          <w:tcPr>
            <w:tcW w:w="4410" w:type="dxa"/>
          </w:tcPr>
          <w:p w14:paraId="663B2106" w14:textId="77777777" w:rsidR="004624B2" w:rsidRPr="00F82A16" w:rsidRDefault="000C5B03" w:rsidP="007B2903">
            <w:pPr>
              <w:widowControl w:val="0"/>
              <w:rPr>
                <w:rFonts w:ascii="Times New Roman" w:hAnsi="Times New Roman" w:cs="Times New Roman"/>
                <w:sz w:val="24"/>
                <w:szCs w:val="24"/>
              </w:rPr>
            </w:pPr>
            <w:r>
              <w:rPr>
                <w:rFonts w:ascii="Times New Roman" w:hAnsi="Times New Roman" w:cs="Times New Roman"/>
                <w:sz w:val="24"/>
                <w:szCs w:val="24"/>
              </w:rPr>
              <w:t xml:space="preserve">Form </w:t>
            </w:r>
            <w:r w:rsidR="00780D22">
              <w:rPr>
                <w:rFonts w:ascii="Times New Roman" w:hAnsi="Times New Roman" w:cs="Times New Roman"/>
                <w:sz w:val="24"/>
                <w:szCs w:val="24"/>
              </w:rPr>
              <w:t xml:space="preserve">for Bidder </w:t>
            </w:r>
            <w:r>
              <w:rPr>
                <w:rFonts w:ascii="Times New Roman" w:hAnsi="Times New Roman" w:cs="Times New Roman"/>
                <w:sz w:val="24"/>
                <w:szCs w:val="24"/>
              </w:rPr>
              <w:t>to certify Darfur Contracting Act status.</w:t>
            </w:r>
          </w:p>
        </w:tc>
      </w:tr>
      <w:tr w:rsidR="009F1B0A" w14:paraId="1E322DE1" w14:textId="77777777" w:rsidTr="004624B2">
        <w:trPr>
          <w:tblHeader/>
        </w:trPr>
        <w:tc>
          <w:tcPr>
            <w:tcW w:w="4338" w:type="dxa"/>
          </w:tcPr>
          <w:p w14:paraId="0780D606" w14:textId="77777777" w:rsidR="009F1B0A" w:rsidRDefault="009F1B0A" w:rsidP="009F1B0A">
            <w:pPr>
              <w:widowControl w:val="0"/>
              <w:rPr>
                <w:rFonts w:ascii="Times New Roman" w:hAnsi="Times New Roman" w:cs="Times New Roman"/>
                <w:bCs/>
                <w:sz w:val="24"/>
                <w:szCs w:val="24"/>
              </w:rPr>
            </w:pPr>
            <w:r w:rsidRPr="00495959">
              <w:rPr>
                <w:rFonts w:ascii="Times New Roman" w:hAnsi="Times New Roman" w:cs="Times New Roman"/>
                <w:bCs/>
                <w:sz w:val="24"/>
                <w:szCs w:val="24"/>
              </w:rPr>
              <w:t>Attachment 7</w:t>
            </w:r>
            <w:r>
              <w:rPr>
                <w:rFonts w:ascii="Times New Roman" w:hAnsi="Times New Roman" w:cs="Times New Roman"/>
                <w:bCs/>
                <w:sz w:val="24"/>
                <w:szCs w:val="24"/>
              </w:rPr>
              <w:t>A</w:t>
            </w:r>
            <w:r w:rsidRPr="00495959">
              <w:rPr>
                <w:rFonts w:ascii="Times New Roman" w:hAnsi="Times New Roman" w:cs="Times New Roman"/>
                <w:bCs/>
                <w:sz w:val="24"/>
                <w:szCs w:val="24"/>
              </w:rPr>
              <w:t xml:space="preserve"> - </w:t>
            </w:r>
            <w:r>
              <w:rPr>
                <w:rFonts w:ascii="Times New Roman" w:hAnsi="Times New Roman" w:cs="Times New Roman"/>
                <w:bCs/>
                <w:sz w:val="24"/>
                <w:szCs w:val="24"/>
              </w:rPr>
              <w:t>Bidder</w:t>
            </w:r>
            <w:r w:rsidRPr="00495959">
              <w:rPr>
                <w:rFonts w:ascii="Times New Roman" w:hAnsi="Times New Roman" w:cs="Times New Roman"/>
                <w:bCs/>
                <w:sz w:val="24"/>
                <w:szCs w:val="24"/>
              </w:rPr>
              <w:t xml:space="preserve"> Declaration</w:t>
            </w:r>
          </w:p>
        </w:tc>
        <w:tc>
          <w:tcPr>
            <w:tcW w:w="4410" w:type="dxa"/>
          </w:tcPr>
          <w:p w14:paraId="749F4BF7" w14:textId="77777777" w:rsidR="009F1B0A" w:rsidRDefault="009F1B0A" w:rsidP="009F1B0A">
            <w:pPr>
              <w:widowControl w:val="0"/>
              <w:rPr>
                <w:rFonts w:ascii="Times New Roman" w:hAnsi="Times New Roman" w:cs="Times New Roman"/>
                <w:sz w:val="24"/>
                <w:szCs w:val="24"/>
              </w:rPr>
            </w:pPr>
            <w:r>
              <w:rPr>
                <w:rFonts w:ascii="Times New Roman" w:hAnsi="Times New Roman" w:cs="Times New Roman"/>
                <w:sz w:val="24"/>
                <w:szCs w:val="24"/>
              </w:rPr>
              <w:t>Form for Bidder</w:t>
            </w:r>
            <w:r w:rsidRPr="00F82A16">
              <w:rPr>
                <w:rFonts w:ascii="Times New Roman" w:hAnsi="Times New Roman" w:cs="Times New Roman"/>
                <w:sz w:val="24"/>
                <w:szCs w:val="24"/>
              </w:rPr>
              <w:t xml:space="preserve"> </w:t>
            </w:r>
            <w:r>
              <w:rPr>
                <w:rFonts w:ascii="Times New Roman" w:hAnsi="Times New Roman" w:cs="Times New Roman"/>
                <w:sz w:val="24"/>
                <w:szCs w:val="24"/>
              </w:rPr>
              <w:t>to claim the Disable</w:t>
            </w:r>
            <w:r w:rsidR="004B7BB5">
              <w:rPr>
                <w:rFonts w:ascii="Times New Roman" w:hAnsi="Times New Roman" w:cs="Times New Roman"/>
                <w:sz w:val="24"/>
                <w:szCs w:val="24"/>
              </w:rPr>
              <w:t>d</w:t>
            </w:r>
            <w:r>
              <w:rPr>
                <w:rFonts w:ascii="Times New Roman" w:hAnsi="Times New Roman" w:cs="Times New Roman"/>
                <w:sz w:val="24"/>
                <w:szCs w:val="24"/>
              </w:rPr>
              <w:t xml:space="preserve"> Veteran Business Enterprise incentive associated with this solicitation.</w:t>
            </w:r>
          </w:p>
        </w:tc>
      </w:tr>
      <w:tr w:rsidR="009F1B0A" w14:paraId="4E390D12" w14:textId="77777777" w:rsidTr="004624B2">
        <w:trPr>
          <w:tblHeader/>
        </w:trPr>
        <w:tc>
          <w:tcPr>
            <w:tcW w:w="4338" w:type="dxa"/>
          </w:tcPr>
          <w:p w14:paraId="0616E0FE" w14:textId="77777777" w:rsidR="009F1B0A" w:rsidRPr="00495959" w:rsidRDefault="009F1B0A" w:rsidP="009F1B0A">
            <w:pPr>
              <w:widowControl w:val="0"/>
              <w:rPr>
                <w:rFonts w:ascii="Times New Roman" w:hAnsi="Times New Roman" w:cs="Times New Roman"/>
                <w:bCs/>
                <w:sz w:val="24"/>
                <w:szCs w:val="24"/>
              </w:rPr>
            </w:pPr>
            <w:r w:rsidRPr="00495959">
              <w:rPr>
                <w:rFonts w:ascii="Times New Roman" w:hAnsi="Times New Roman" w:cs="Times New Roman"/>
                <w:bCs/>
                <w:sz w:val="24"/>
                <w:szCs w:val="24"/>
              </w:rPr>
              <w:t>Attachment 7</w:t>
            </w:r>
            <w:r>
              <w:rPr>
                <w:rFonts w:ascii="Times New Roman" w:hAnsi="Times New Roman" w:cs="Times New Roman"/>
                <w:bCs/>
                <w:sz w:val="24"/>
                <w:szCs w:val="24"/>
              </w:rPr>
              <w:t>B</w:t>
            </w:r>
            <w:r w:rsidRPr="00495959">
              <w:rPr>
                <w:rFonts w:ascii="Times New Roman" w:hAnsi="Times New Roman" w:cs="Times New Roman"/>
                <w:bCs/>
                <w:sz w:val="24"/>
                <w:szCs w:val="24"/>
              </w:rPr>
              <w:t xml:space="preserve"> - DVBE Declaration</w:t>
            </w:r>
          </w:p>
        </w:tc>
        <w:tc>
          <w:tcPr>
            <w:tcW w:w="4410" w:type="dxa"/>
          </w:tcPr>
          <w:p w14:paraId="36C211FE" w14:textId="77777777" w:rsidR="009F1B0A" w:rsidRDefault="009F1B0A" w:rsidP="009F1B0A">
            <w:pPr>
              <w:widowControl w:val="0"/>
              <w:rPr>
                <w:rFonts w:ascii="Times New Roman" w:hAnsi="Times New Roman" w:cs="Times New Roman"/>
                <w:sz w:val="24"/>
                <w:szCs w:val="24"/>
              </w:rPr>
            </w:pPr>
            <w:r>
              <w:rPr>
                <w:rFonts w:ascii="Times New Roman" w:hAnsi="Times New Roman" w:cs="Times New Roman"/>
                <w:sz w:val="24"/>
                <w:szCs w:val="24"/>
              </w:rPr>
              <w:t>Form for Bidder</w:t>
            </w:r>
            <w:r w:rsidRPr="00F82A16">
              <w:rPr>
                <w:rFonts w:ascii="Times New Roman" w:hAnsi="Times New Roman" w:cs="Times New Roman"/>
                <w:sz w:val="24"/>
                <w:szCs w:val="24"/>
              </w:rPr>
              <w:t xml:space="preserve"> </w:t>
            </w:r>
            <w:r>
              <w:rPr>
                <w:rFonts w:ascii="Times New Roman" w:hAnsi="Times New Roman" w:cs="Times New Roman"/>
                <w:sz w:val="24"/>
                <w:szCs w:val="24"/>
              </w:rPr>
              <w:t>to claim the Disable</w:t>
            </w:r>
            <w:r w:rsidR="004B7BB5">
              <w:rPr>
                <w:rFonts w:ascii="Times New Roman" w:hAnsi="Times New Roman" w:cs="Times New Roman"/>
                <w:sz w:val="24"/>
                <w:szCs w:val="24"/>
              </w:rPr>
              <w:t>d</w:t>
            </w:r>
            <w:r>
              <w:rPr>
                <w:rFonts w:ascii="Times New Roman" w:hAnsi="Times New Roman" w:cs="Times New Roman"/>
                <w:sz w:val="24"/>
                <w:szCs w:val="24"/>
              </w:rPr>
              <w:t xml:space="preserve"> Veteran Business Enterprise incentive associated with this solicitation.</w:t>
            </w:r>
          </w:p>
        </w:tc>
      </w:tr>
      <w:tr w:rsidR="009F1B0A" w14:paraId="264E5C13" w14:textId="77777777" w:rsidTr="004624B2">
        <w:trPr>
          <w:tblHeader/>
        </w:trPr>
        <w:tc>
          <w:tcPr>
            <w:tcW w:w="4338" w:type="dxa"/>
          </w:tcPr>
          <w:p w14:paraId="7DB75689" w14:textId="1A3D2A1A" w:rsidR="009F1B0A" w:rsidRDefault="009F1B0A" w:rsidP="009F1B0A">
            <w:pPr>
              <w:widowControl w:val="0"/>
              <w:rPr>
                <w:rFonts w:ascii="Times New Roman" w:hAnsi="Times New Roman" w:cs="Times New Roman"/>
                <w:bCs/>
                <w:sz w:val="24"/>
                <w:szCs w:val="24"/>
              </w:rPr>
            </w:pPr>
            <w:r>
              <w:rPr>
                <w:rFonts w:ascii="Times New Roman" w:hAnsi="Times New Roman" w:cs="Times New Roman"/>
                <w:bCs/>
                <w:sz w:val="24"/>
                <w:szCs w:val="24"/>
              </w:rPr>
              <w:t xml:space="preserve">Attachment </w:t>
            </w:r>
            <w:r w:rsidR="00A84AFA">
              <w:rPr>
                <w:rFonts w:ascii="Times New Roman" w:hAnsi="Times New Roman" w:cs="Times New Roman"/>
                <w:bCs/>
                <w:sz w:val="24"/>
                <w:szCs w:val="24"/>
              </w:rPr>
              <w:t>8</w:t>
            </w:r>
            <w:r>
              <w:rPr>
                <w:rFonts w:ascii="Times New Roman" w:hAnsi="Times New Roman" w:cs="Times New Roman"/>
                <w:bCs/>
                <w:sz w:val="24"/>
                <w:szCs w:val="24"/>
              </w:rPr>
              <w:t xml:space="preserve"> – </w:t>
            </w:r>
            <w:r w:rsidRPr="00EA5426">
              <w:rPr>
                <w:rFonts w:ascii="Times New Roman" w:hAnsi="Times New Roman" w:cs="Times New Roman"/>
                <w:bCs/>
                <w:sz w:val="24"/>
                <w:szCs w:val="24"/>
              </w:rPr>
              <w:t>Unruh Civil Rights Act and California Fair Employment and Housing Act Certification</w:t>
            </w:r>
            <w:r>
              <w:rPr>
                <w:rFonts w:ascii="Times New Roman" w:hAnsi="Times New Roman" w:cs="Times New Roman"/>
                <w:bCs/>
                <w:sz w:val="24"/>
                <w:szCs w:val="24"/>
              </w:rPr>
              <w:t xml:space="preserve"> </w:t>
            </w:r>
          </w:p>
        </w:tc>
        <w:tc>
          <w:tcPr>
            <w:tcW w:w="4410" w:type="dxa"/>
          </w:tcPr>
          <w:p w14:paraId="7D7FAE4B" w14:textId="77777777" w:rsidR="009F1B0A" w:rsidRPr="00F82A16" w:rsidRDefault="009F1B0A" w:rsidP="009F1B0A">
            <w:pPr>
              <w:widowControl w:val="0"/>
              <w:rPr>
                <w:rFonts w:ascii="Times New Roman" w:hAnsi="Times New Roman" w:cs="Times New Roman"/>
                <w:sz w:val="24"/>
                <w:szCs w:val="24"/>
              </w:rPr>
            </w:pPr>
            <w:r>
              <w:rPr>
                <w:rFonts w:ascii="Times New Roman" w:hAnsi="Times New Roman" w:cs="Times New Roman"/>
                <w:sz w:val="24"/>
                <w:szCs w:val="24"/>
              </w:rPr>
              <w:t xml:space="preserve">Form for Bidder to certify </w:t>
            </w:r>
            <w:r w:rsidRPr="00EA5426">
              <w:rPr>
                <w:rFonts w:ascii="Times New Roman" w:hAnsi="Times New Roman" w:cs="Times New Roman"/>
                <w:bCs/>
                <w:sz w:val="24"/>
                <w:szCs w:val="24"/>
              </w:rPr>
              <w:t>Unruh Civil Rights Act and California Fair Employment and Housing Act</w:t>
            </w:r>
            <w:r>
              <w:rPr>
                <w:rFonts w:ascii="Times New Roman" w:hAnsi="Times New Roman" w:cs="Times New Roman"/>
                <w:sz w:val="24"/>
                <w:szCs w:val="24"/>
              </w:rPr>
              <w:t xml:space="preserve"> compliance.</w:t>
            </w:r>
          </w:p>
        </w:tc>
      </w:tr>
      <w:tr w:rsidR="00A84AFA" w14:paraId="54F4FF79" w14:textId="77777777" w:rsidTr="004624B2">
        <w:trPr>
          <w:tblHeader/>
        </w:trPr>
        <w:tc>
          <w:tcPr>
            <w:tcW w:w="4338" w:type="dxa"/>
          </w:tcPr>
          <w:p w14:paraId="272EFCE0" w14:textId="74C3E535" w:rsidR="00A84AFA" w:rsidRPr="00F82A16" w:rsidRDefault="00A84AFA" w:rsidP="009F1B0A">
            <w:pPr>
              <w:widowControl w:val="0"/>
              <w:rPr>
                <w:rFonts w:ascii="Times New Roman" w:hAnsi="Times New Roman" w:cs="Times New Roman"/>
                <w:bCs/>
                <w:sz w:val="24"/>
                <w:szCs w:val="24"/>
              </w:rPr>
            </w:pPr>
            <w:r w:rsidRPr="00DD403A">
              <w:rPr>
                <w:rFonts w:ascii="Times New Roman" w:hAnsi="Times New Roman" w:cs="Times New Roman"/>
                <w:bCs/>
                <w:sz w:val="24"/>
                <w:szCs w:val="24"/>
              </w:rPr>
              <w:t xml:space="preserve">Attachment </w:t>
            </w:r>
            <w:r>
              <w:rPr>
                <w:rFonts w:ascii="Times New Roman" w:hAnsi="Times New Roman" w:cs="Times New Roman"/>
                <w:bCs/>
                <w:sz w:val="24"/>
                <w:szCs w:val="24"/>
              </w:rPr>
              <w:t>9</w:t>
            </w:r>
            <w:r w:rsidRPr="00DD403A">
              <w:rPr>
                <w:rFonts w:ascii="Times New Roman" w:hAnsi="Times New Roman" w:cs="Times New Roman"/>
                <w:bCs/>
                <w:sz w:val="24"/>
                <w:szCs w:val="24"/>
              </w:rPr>
              <w:t xml:space="preserve"> - Postconsumer-Content Certification</w:t>
            </w:r>
            <w:r>
              <w:rPr>
                <w:rFonts w:ascii="Times New Roman" w:hAnsi="Times New Roman" w:cs="Times New Roman"/>
                <w:bCs/>
                <w:sz w:val="24"/>
                <w:szCs w:val="24"/>
              </w:rPr>
              <w:t xml:space="preserve"> </w:t>
            </w:r>
          </w:p>
        </w:tc>
        <w:tc>
          <w:tcPr>
            <w:tcW w:w="4410" w:type="dxa"/>
          </w:tcPr>
          <w:p w14:paraId="50A7EB26" w14:textId="5DFBFBC1" w:rsidR="00A84AFA" w:rsidRPr="00F82A16" w:rsidRDefault="00A84AFA" w:rsidP="009F1B0A">
            <w:pPr>
              <w:widowControl w:val="0"/>
              <w:rPr>
                <w:rFonts w:ascii="Times New Roman" w:hAnsi="Times New Roman" w:cs="Times New Roman"/>
                <w:bCs/>
                <w:sz w:val="24"/>
                <w:szCs w:val="24"/>
              </w:rPr>
            </w:pPr>
            <w:r>
              <w:rPr>
                <w:rFonts w:ascii="Times New Roman" w:hAnsi="Times New Roman" w:cs="Times New Roman"/>
                <w:sz w:val="24"/>
                <w:szCs w:val="24"/>
              </w:rPr>
              <w:t>Form for Bidder to certify recycled content of goods to be provided.</w:t>
            </w:r>
          </w:p>
        </w:tc>
      </w:tr>
      <w:tr w:rsidR="00A84AFA" w14:paraId="0D24D132" w14:textId="77777777" w:rsidTr="004624B2">
        <w:trPr>
          <w:trHeight w:val="347"/>
          <w:tblHeader/>
        </w:trPr>
        <w:tc>
          <w:tcPr>
            <w:tcW w:w="4338" w:type="dxa"/>
          </w:tcPr>
          <w:p w14:paraId="55F9A9A9" w14:textId="280F79E4" w:rsidR="00A84AFA" w:rsidRPr="00F82A16" w:rsidRDefault="00A84AFA" w:rsidP="009F1B0A">
            <w:pPr>
              <w:widowControl w:val="0"/>
              <w:rPr>
                <w:rFonts w:ascii="Times New Roman" w:hAnsi="Times New Roman" w:cs="Times New Roman"/>
                <w:bCs/>
                <w:sz w:val="24"/>
                <w:szCs w:val="24"/>
              </w:rPr>
            </w:pPr>
            <w:r w:rsidRPr="00F82A16">
              <w:rPr>
                <w:rFonts w:ascii="Times New Roman" w:hAnsi="Times New Roman" w:cs="Times New Roman"/>
                <w:bCs/>
                <w:sz w:val="24"/>
                <w:szCs w:val="24"/>
              </w:rPr>
              <w:t>Exhibit A: Statement of Work</w:t>
            </w:r>
            <w:r>
              <w:rPr>
                <w:rFonts w:ascii="Times New Roman" w:hAnsi="Times New Roman" w:cs="Times New Roman"/>
                <w:bCs/>
                <w:sz w:val="24"/>
                <w:szCs w:val="24"/>
              </w:rPr>
              <w:t xml:space="preserve"> </w:t>
            </w:r>
          </w:p>
        </w:tc>
        <w:tc>
          <w:tcPr>
            <w:tcW w:w="4410" w:type="dxa"/>
          </w:tcPr>
          <w:p w14:paraId="65EE9707" w14:textId="00FDA817" w:rsidR="00A84AFA" w:rsidRPr="00F82A16" w:rsidRDefault="00A84AFA" w:rsidP="009F1B0A">
            <w:pPr>
              <w:widowControl w:val="0"/>
              <w:rPr>
                <w:rFonts w:ascii="Times New Roman" w:hAnsi="Times New Roman" w:cs="Times New Roman"/>
                <w:bCs/>
                <w:sz w:val="24"/>
                <w:szCs w:val="24"/>
              </w:rPr>
            </w:pPr>
            <w:r>
              <w:rPr>
                <w:rFonts w:ascii="Times New Roman" w:hAnsi="Times New Roman" w:cs="Times New Roman"/>
                <w:bCs/>
                <w:sz w:val="24"/>
                <w:szCs w:val="24"/>
              </w:rPr>
              <w:t>Work to be performed</w:t>
            </w:r>
            <w:r w:rsidR="00FE74D0">
              <w:rPr>
                <w:rFonts w:ascii="Times New Roman" w:hAnsi="Times New Roman" w:cs="Times New Roman"/>
                <w:bCs/>
                <w:sz w:val="24"/>
                <w:szCs w:val="24"/>
              </w:rPr>
              <w:t>.</w:t>
            </w:r>
          </w:p>
        </w:tc>
      </w:tr>
      <w:tr w:rsidR="00A84AFA" w14:paraId="02A5AD4D" w14:textId="77777777" w:rsidTr="004624B2">
        <w:trPr>
          <w:trHeight w:val="347"/>
          <w:tblHeader/>
        </w:trPr>
        <w:tc>
          <w:tcPr>
            <w:tcW w:w="4338" w:type="dxa"/>
          </w:tcPr>
          <w:p w14:paraId="587A22FC" w14:textId="06DDDB74" w:rsidR="00A84AFA" w:rsidRPr="00F82A16" w:rsidRDefault="00A84AFA" w:rsidP="009F1B0A">
            <w:pPr>
              <w:widowControl w:val="0"/>
              <w:rPr>
                <w:rFonts w:ascii="Times New Roman" w:hAnsi="Times New Roman" w:cs="Times New Roman"/>
                <w:bCs/>
                <w:sz w:val="24"/>
                <w:szCs w:val="24"/>
              </w:rPr>
            </w:pPr>
            <w:r>
              <w:rPr>
                <w:rFonts w:ascii="Times New Roman" w:hAnsi="Times New Roman" w:cs="Times New Roman"/>
                <w:bCs/>
                <w:sz w:val="24"/>
                <w:szCs w:val="24"/>
              </w:rPr>
              <w:t xml:space="preserve">Exhibit </w:t>
            </w:r>
            <w:r w:rsidRPr="00A84AFA">
              <w:rPr>
                <w:rFonts w:ascii="Times New Roman" w:hAnsi="Times New Roman" w:cs="Times New Roman"/>
                <w:bCs/>
                <w:sz w:val="24"/>
                <w:szCs w:val="24"/>
              </w:rPr>
              <w:t>B</w:t>
            </w:r>
            <w:r>
              <w:rPr>
                <w:rFonts w:ascii="Times New Roman" w:hAnsi="Times New Roman" w:cs="Times New Roman"/>
                <w:bCs/>
                <w:sz w:val="24"/>
                <w:szCs w:val="24"/>
              </w:rPr>
              <w:t>: Payment Provisions</w:t>
            </w:r>
          </w:p>
        </w:tc>
        <w:tc>
          <w:tcPr>
            <w:tcW w:w="4410" w:type="dxa"/>
          </w:tcPr>
          <w:p w14:paraId="609D03BF" w14:textId="3E601391" w:rsidR="00A84AFA" w:rsidRDefault="00146A64" w:rsidP="009F1B0A">
            <w:pPr>
              <w:widowControl w:val="0"/>
              <w:rPr>
                <w:rFonts w:ascii="Times New Roman" w:hAnsi="Times New Roman" w:cs="Times New Roman"/>
                <w:bCs/>
                <w:sz w:val="24"/>
                <w:szCs w:val="24"/>
              </w:rPr>
            </w:pPr>
            <w:r>
              <w:rPr>
                <w:rFonts w:ascii="Times New Roman" w:hAnsi="Times New Roman" w:cs="Times New Roman"/>
                <w:bCs/>
                <w:sz w:val="24"/>
                <w:szCs w:val="24"/>
              </w:rPr>
              <w:t>This form contains information</w:t>
            </w:r>
            <w:r w:rsidR="00FE74D0">
              <w:rPr>
                <w:rFonts w:ascii="Times New Roman" w:hAnsi="Times New Roman" w:cs="Times New Roman"/>
                <w:bCs/>
                <w:sz w:val="24"/>
                <w:szCs w:val="24"/>
              </w:rPr>
              <w:t xml:space="preserve"> regarding contemplated payment terms and requirements to process invoices for payments.</w:t>
            </w:r>
          </w:p>
        </w:tc>
      </w:tr>
      <w:tr w:rsidR="00A84AFA" w14:paraId="76DFFF9B" w14:textId="77777777" w:rsidTr="004624B2">
        <w:trPr>
          <w:trHeight w:val="347"/>
          <w:tblHeader/>
        </w:trPr>
        <w:tc>
          <w:tcPr>
            <w:tcW w:w="4338" w:type="dxa"/>
          </w:tcPr>
          <w:p w14:paraId="79484BE1" w14:textId="4393BD3A" w:rsidR="00A84AFA" w:rsidRDefault="00A84AFA" w:rsidP="009F1B0A">
            <w:pPr>
              <w:widowControl w:val="0"/>
              <w:rPr>
                <w:rFonts w:ascii="Times New Roman" w:hAnsi="Times New Roman" w:cs="Times New Roman"/>
                <w:bCs/>
                <w:sz w:val="24"/>
                <w:szCs w:val="24"/>
              </w:rPr>
            </w:pPr>
            <w:r>
              <w:rPr>
                <w:rFonts w:ascii="Times New Roman" w:hAnsi="Times New Roman" w:cs="Times New Roman"/>
                <w:bCs/>
                <w:sz w:val="24"/>
                <w:szCs w:val="24"/>
              </w:rPr>
              <w:t>Exhibit C: Cost Worksheet</w:t>
            </w:r>
          </w:p>
        </w:tc>
        <w:tc>
          <w:tcPr>
            <w:tcW w:w="4410" w:type="dxa"/>
          </w:tcPr>
          <w:p w14:paraId="6593EC60" w14:textId="4767615D" w:rsidR="00A84AFA" w:rsidRDefault="00A84AFA" w:rsidP="009F1B0A">
            <w:pPr>
              <w:widowControl w:val="0"/>
              <w:rPr>
                <w:rFonts w:ascii="Times New Roman" w:hAnsi="Times New Roman" w:cs="Times New Roman"/>
                <w:bCs/>
                <w:sz w:val="24"/>
                <w:szCs w:val="24"/>
              </w:rPr>
            </w:pPr>
            <w:r>
              <w:rPr>
                <w:rFonts w:ascii="Times New Roman" w:hAnsi="Times New Roman" w:cs="Times New Roman"/>
                <w:bCs/>
                <w:sz w:val="24"/>
                <w:szCs w:val="24"/>
              </w:rPr>
              <w:t xml:space="preserve">Excel worksheet for Bidder to enter its cost bid. </w:t>
            </w:r>
          </w:p>
        </w:tc>
      </w:tr>
    </w:tbl>
    <w:p w14:paraId="46AB449C" w14:textId="77777777" w:rsidR="004A639B" w:rsidRDefault="004A639B" w:rsidP="00BB34A8">
      <w:pPr>
        <w:pStyle w:val="ListParagraph"/>
        <w:rPr>
          <w:rFonts w:ascii="Times New Roman" w:hAnsi="Times New Roman" w:cs="Times New Roman"/>
          <w:sz w:val="24"/>
          <w:szCs w:val="24"/>
        </w:rPr>
      </w:pPr>
    </w:p>
    <w:p w14:paraId="3373EEBD" w14:textId="77777777" w:rsidR="00D77602" w:rsidRPr="00D77602" w:rsidRDefault="00F82A16" w:rsidP="00D77602">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PAYMENT INFORMATION</w:t>
      </w:r>
    </w:p>
    <w:p w14:paraId="019A88E1" w14:textId="77777777" w:rsidR="00D77602" w:rsidRDefault="00D77602" w:rsidP="00D77602">
      <w:pPr>
        <w:pStyle w:val="ListParagraph"/>
        <w:ind w:left="1440"/>
        <w:rPr>
          <w:rFonts w:ascii="Times New Roman" w:hAnsi="Times New Roman" w:cs="Times New Roman"/>
          <w:sz w:val="24"/>
          <w:szCs w:val="24"/>
        </w:rPr>
      </w:pPr>
    </w:p>
    <w:p w14:paraId="2081C667" w14:textId="19612255" w:rsidR="00D77602" w:rsidRPr="00D77602" w:rsidRDefault="00D77602" w:rsidP="00D77602">
      <w:pPr>
        <w:ind w:firstLine="720"/>
        <w:rPr>
          <w:rFonts w:ascii="Times New Roman" w:hAnsi="Times New Roman" w:cs="Times New Roman"/>
          <w:sz w:val="24"/>
          <w:szCs w:val="24"/>
        </w:rPr>
      </w:pPr>
      <w:r w:rsidRPr="00D77602">
        <w:rPr>
          <w:rFonts w:ascii="Times New Roman" w:hAnsi="Times New Roman" w:cs="Times New Roman"/>
          <w:sz w:val="24"/>
          <w:szCs w:val="24"/>
        </w:rPr>
        <w:t xml:space="preserve">See </w:t>
      </w:r>
      <w:r w:rsidR="001D02D2">
        <w:rPr>
          <w:rFonts w:ascii="Times New Roman" w:hAnsi="Times New Roman" w:cs="Times New Roman"/>
          <w:bCs/>
          <w:color w:val="000000"/>
          <w:sz w:val="24"/>
          <w:szCs w:val="24"/>
        </w:rPr>
        <w:t>Exhibit B</w:t>
      </w:r>
      <w:r w:rsidR="00713E2A">
        <w:rPr>
          <w:rFonts w:ascii="Times New Roman" w:hAnsi="Times New Roman" w:cs="Times New Roman"/>
          <w:color w:val="000000"/>
          <w:sz w:val="24"/>
          <w:szCs w:val="24"/>
        </w:rPr>
        <w:t xml:space="preserve"> </w:t>
      </w:r>
      <w:r w:rsidR="00713E2A">
        <w:rPr>
          <w:rFonts w:ascii="Times New Roman" w:hAnsi="Times New Roman" w:cs="Times New Roman"/>
          <w:bCs/>
          <w:sz w:val="24"/>
          <w:szCs w:val="24"/>
        </w:rPr>
        <w:t>–</w:t>
      </w:r>
      <w:r w:rsidR="00713E2A">
        <w:rPr>
          <w:rFonts w:ascii="Times New Roman" w:hAnsi="Times New Roman" w:cs="Times New Roman"/>
          <w:color w:val="000000"/>
          <w:sz w:val="24"/>
          <w:szCs w:val="24"/>
        </w:rPr>
        <w:t xml:space="preserve"> P</w:t>
      </w:r>
      <w:r w:rsidR="001D02D2">
        <w:rPr>
          <w:rFonts w:ascii="Times New Roman" w:hAnsi="Times New Roman" w:cs="Times New Roman"/>
          <w:color w:val="000000"/>
          <w:sz w:val="24"/>
          <w:szCs w:val="24"/>
        </w:rPr>
        <w:t>ayment Provisions</w:t>
      </w:r>
    </w:p>
    <w:p w14:paraId="2DA52CC5" w14:textId="77777777" w:rsidR="00D77602" w:rsidRPr="00A76A97" w:rsidRDefault="00D77602" w:rsidP="00A76A97">
      <w:pPr>
        <w:pStyle w:val="ListParagraph"/>
        <w:rPr>
          <w:rFonts w:ascii="Times New Roman" w:hAnsi="Times New Roman" w:cs="Times New Roman"/>
          <w:sz w:val="24"/>
          <w:szCs w:val="24"/>
        </w:rPr>
      </w:pPr>
    </w:p>
    <w:p w14:paraId="34B34E42" w14:textId="77777777" w:rsidR="003B4DAA" w:rsidRPr="003B4DAA" w:rsidRDefault="003B4DAA" w:rsidP="006C210E">
      <w:pPr>
        <w:pStyle w:val="ListParagraph"/>
        <w:numPr>
          <w:ilvl w:val="0"/>
          <w:numId w:val="1"/>
        </w:numPr>
        <w:rPr>
          <w:rFonts w:ascii="Times New Roman" w:hAnsi="Times New Roman" w:cs="Times New Roman"/>
          <w:b/>
          <w:sz w:val="24"/>
          <w:szCs w:val="24"/>
        </w:rPr>
      </w:pPr>
      <w:r w:rsidRPr="003B4DAA">
        <w:rPr>
          <w:rFonts w:ascii="Times New Roman" w:hAnsi="Times New Roman" w:cs="Times New Roman"/>
          <w:b/>
          <w:sz w:val="24"/>
          <w:szCs w:val="24"/>
        </w:rPr>
        <w:t>PRE-BID CONFERENCE</w:t>
      </w:r>
    </w:p>
    <w:p w14:paraId="5DCDFD26" w14:textId="77777777" w:rsidR="003B4DAA" w:rsidRDefault="003B4DAA" w:rsidP="003B4DAA">
      <w:pPr>
        <w:rPr>
          <w:rFonts w:ascii="Times New Roman" w:hAnsi="Times New Roman" w:cs="Times New Roman"/>
          <w:sz w:val="24"/>
          <w:szCs w:val="24"/>
        </w:rPr>
      </w:pPr>
    </w:p>
    <w:p w14:paraId="30FE4902" w14:textId="1E263BC5" w:rsidR="003B4DAA" w:rsidRDefault="003B4DAA" w:rsidP="00FE74D0">
      <w:pPr>
        <w:ind w:left="720"/>
        <w:rPr>
          <w:rFonts w:ascii="Times New Roman" w:hAnsi="Times New Roman" w:cs="Times New Roman"/>
          <w:sz w:val="24"/>
          <w:szCs w:val="24"/>
        </w:rPr>
      </w:pPr>
      <w:r w:rsidRPr="00E1256B">
        <w:rPr>
          <w:rFonts w:ascii="Times New Roman" w:hAnsi="Times New Roman" w:cs="Times New Roman"/>
          <w:sz w:val="24"/>
          <w:szCs w:val="24"/>
        </w:rPr>
        <w:t>A pre-</w:t>
      </w:r>
      <w:r>
        <w:rPr>
          <w:rFonts w:ascii="Times New Roman" w:hAnsi="Times New Roman" w:cs="Times New Roman"/>
          <w:sz w:val="24"/>
          <w:szCs w:val="24"/>
        </w:rPr>
        <w:t>bid</w:t>
      </w:r>
      <w:r w:rsidRPr="00E1256B">
        <w:rPr>
          <w:rFonts w:ascii="Times New Roman" w:hAnsi="Times New Roman" w:cs="Times New Roman"/>
          <w:sz w:val="24"/>
          <w:szCs w:val="24"/>
        </w:rPr>
        <w:t xml:space="preserve"> conference is not scheduled for this </w:t>
      </w:r>
      <w:r>
        <w:rPr>
          <w:rFonts w:ascii="Times New Roman" w:hAnsi="Times New Roman" w:cs="Times New Roman"/>
          <w:sz w:val="24"/>
          <w:szCs w:val="24"/>
        </w:rPr>
        <w:t>solicitation</w:t>
      </w:r>
      <w:r w:rsidRPr="00E1256B">
        <w:rPr>
          <w:rFonts w:ascii="Times New Roman" w:hAnsi="Times New Roman" w:cs="Times New Roman"/>
          <w:sz w:val="24"/>
          <w:szCs w:val="24"/>
        </w:rPr>
        <w:t>. Questions are to be submitted per Attachment 1</w:t>
      </w:r>
      <w:r>
        <w:rPr>
          <w:rFonts w:ascii="Times New Roman" w:hAnsi="Times New Roman" w:cs="Times New Roman"/>
          <w:sz w:val="24"/>
          <w:szCs w:val="24"/>
        </w:rPr>
        <w:t xml:space="preserve"> S</w:t>
      </w:r>
      <w:r w:rsidRPr="00E1256B">
        <w:rPr>
          <w:rFonts w:ascii="Times New Roman" w:hAnsi="Times New Roman" w:cs="Times New Roman"/>
          <w:sz w:val="24"/>
          <w:szCs w:val="24"/>
        </w:rPr>
        <w:t xml:space="preserve">ection 2 Questions Regarding the </w:t>
      </w:r>
      <w:r>
        <w:rPr>
          <w:rFonts w:ascii="Times New Roman" w:hAnsi="Times New Roman" w:cs="Times New Roman"/>
          <w:sz w:val="24"/>
          <w:szCs w:val="24"/>
        </w:rPr>
        <w:t>Solicitation.</w:t>
      </w:r>
    </w:p>
    <w:p w14:paraId="2643B169" w14:textId="77777777" w:rsidR="00713E2A" w:rsidRDefault="00713E2A" w:rsidP="003B4DAA">
      <w:pPr>
        <w:ind w:left="720"/>
        <w:rPr>
          <w:rFonts w:ascii="Times New Roman" w:hAnsi="Times New Roman" w:cs="Times New Roman"/>
          <w:sz w:val="24"/>
          <w:szCs w:val="24"/>
        </w:rPr>
      </w:pPr>
    </w:p>
    <w:p w14:paraId="3C588B17" w14:textId="77777777" w:rsidR="001D02D2" w:rsidRPr="003B4DAA" w:rsidRDefault="001D02D2" w:rsidP="003B4DAA">
      <w:pPr>
        <w:ind w:left="720"/>
        <w:rPr>
          <w:rFonts w:ascii="Times New Roman" w:hAnsi="Times New Roman" w:cs="Times New Roman"/>
          <w:sz w:val="24"/>
          <w:szCs w:val="24"/>
        </w:rPr>
      </w:pPr>
    </w:p>
    <w:p w14:paraId="0DF9E143" w14:textId="77777777" w:rsidR="006C210E" w:rsidRPr="006C210E" w:rsidRDefault="00A76A97" w:rsidP="006C210E">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SUBMISSION OF </w:t>
      </w:r>
      <w:r w:rsidR="00357049">
        <w:rPr>
          <w:rFonts w:ascii="Times New Roman" w:hAnsi="Times New Roman" w:cs="Times New Roman"/>
          <w:b/>
          <w:sz w:val="24"/>
          <w:szCs w:val="24"/>
        </w:rPr>
        <w:t>BID</w:t>
      </w:r>
      <w:r>
        <w:rPr>
          <w:rFonts w:ascii="Times New Roman" w:hAnsi="Times New Roman" w:cs="Times New Roman"/>
          <w:b/>
          <w:sz w:val="24"/>
          <w:szCs w:val="24"/>
        </w:rPr>
        <w:t>S</w:t>
      </w:r>
    </w:p>
    <w:p w14:paraId="46439231" w14:textId="77777777" w:rsidR="006C210E" w:rsidRPr="006C210E" w:rsidRDefault="006C210E" w:rsidP="006C210E">
      <w:pPr>
        <w:pStyle w:val="ListParagraph"/>
        <w:ind w:left="1440"/>
        <w:rPr>
          <w:rFonts w:ascii="Times New Roman" w:hAnsi="Times New Roman" w:cs="Times New Roman"/>
          <w:sz w:val="24"/>
          <w:szCs w:val="24"/>
        </w:rPr>
      </w:pPr>
    </w:p>
    <w:p w14:paraId="294C4D40" w14:textId="77777777" w:rsidR="004844A5" w:rsidRDefault="004844A5" w:rsidP="004844A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Bid</w:t>
      </w:r>
      <w:r w:rsidRPr="006C210E">
        <w:rPr>
          <w:rFonts w:ascii="Times New Roman" w:hAnsi="Times New Roman" w:cs="Times New Roman"/>
          <w:sz w:val="24"/>
          <w:szCs w:val="24"/>
        </w:rPr>
        <w:t>s should provide straightforward, concise information that satisfies the requirements of the “</w:t>
      </w:r>
      <w:r>
        <w:rPr>
          <w:rFonts w:ascii="Times New Roman" w:hAnsi="Times New Roman" w:cs="Times New Roman"/>
          <w:sz w:val="24"/>
          <w:szCs w:val="24"/>
        </w:rPr>
        <w:t>Bid</w:t>
      </w:r>
      <w:r w:rsidRPr="006C210E">
        <w:rPr>
          <w:rFonts w:ascii="Times New Roman" w:hAnsi="Times New Roman" w:cs="Times New Roman"/>
          <w:sz w:val="24"/>
          <w:szCs w:val="24"/>
        </w:rPr>
        <w:t xml:space="preserve"> Contents” section below. Expensive bindings, color displays, and the like are not necessary or desired</w:t>
      </w:r>
      <w:r w:rsidR="00F22E55">
        <w:rPr>
          <w:rFonts w:ascii="Times New Roman" w:hAnsi="Times New Roman" w:cs="Times New Roman"/>
          <w:sz w:val="24"/>
          <w:szCs w:val="24"/>
        </w:rPr>
        <w:t xml:space="preserve"> – </w:t>
      </w:r>
      <w:r w:rsidR="00F22E55">
        <w:rPr>
          <w:rFonts w:ascii="Times New Roman" w:hAnsi="Times New Roman" w:cs="Times New Roman"/>
          <w:b/>
          <w:sz w:val="24"/>
          <w:szCs w:val="24"/>
        </w:rPr>
        <w:t>unbound is preferred</w:t>
      </w:r>
      <w:r w:rsidRPr="006C210E">
        <w:rPr>
          <w:rFonts w:ascii="Times New Roman" w:hAnsi="Times New Roman" w:cs="Times New Roman"/>
          <w:sz w:val="24"/>
          <w:szCs w:val="24"/>
        </w:rPr>
        <w:t xml:space="preserve">. Emphasis should be placed on conformity to the </w:t>
      </w:r>
      <w:r>
        <w:rPr>
          <w:rFonts w:ascii="Times New Roman" w:hAnsi="Times New Roman" w:cs="Times New Roman"/>
          <w:sz w:val="24"/>
          <w:szCs w:val="24"/>
        </w:rPr>
        <w:t>IFB</w:t>
      </w:r>
      <w:r w:rsidRPr="006C210E">
        <w:rPr>
          <w:rFonts w:ascii="Times New Roman" w:hAnsi="Times New Roman" w:cs="Times New Roman"/>
          <w:sz w:val="24"/>
          <w:szCs w:val="24"/>
        </w:rPr>
        <w:t>’s instructions and requirements, and completeness and clarity of content.</w:t>
      </w:r>
    </w:p>
    <w:p w14:paraId="6F3C55DB" w14:textId="77777777" w:rsidR="004844A5" w:rsidRDefault="004844A5" w:rsidP="004844A5">
      <w:pPr>
        <w:pStyle w:val="ListParagraph"/>
        <w:ind w:left="1440"/>
        <w:rPr>
          <w:rFonts w:ascii="Times New Roman" w:hAnsi="Times New Roman" w:cs="Times New Roman"/>
          <w:sz w:val="24"/>
          <w:szCs w:val="24"/>
        </w:rPr>
      </w:pPr>
    </w:p>
    <w:p w14:paraId="78B6A8F1" w14:textId="77777777" w:rsidR="0069269A" w:rsidRDefault="0069269A" w:rsidP="0069269A">
      <w:pPr>
        <w:pStyle w:val="ListParagraph"/>
        <w:numPr>
          <w:ilvl w:val="1"/>
          <w:numId w:val="1"/>
        </w:numPr>
        <w:rPr>
          <w:rFonts w:ascii="Times New Roman" w:hAnsi="Times New Roman" w:cs="Times New Roman"/>
          <w:sz w:val="24"/>
          <w:szCs w:val="24"/>
        </w:rPr>
      </w:pPr>
      <w:r w:rsidRPr="006C210E">
        <w:rPr>
          <w:rFonts w:ascii="Times New Roman" w:hAnsi="Times New Roman" w:cs="Times New Roman"/>
          <w:sz w:val="24"/>
          <w:szCs w:val="24"/>
        </w:rPr>
        <w:t xml:space="preserve">The </w:t>
      </w:r>
      <w:r>
        <w:rPr>
          <w:rFonts w:ascii="Times New Roman" w:hAnsi="Times New Roman" w:cs="Times New Roman"/>
          <w:sz w:val="24"/>
          <w:szCs w:val="24"/>
        </w:rPr>
        <w:t>Bidder</w:t>
      </w:r>
      <w:r w:rsidRPr="006C210E">
        <w:rPr>
          <w:rFonts w:ascii="Times New Roman" w:hAnsi="Times New Roman" w:cs="Times New Roman"/>
          <w:sz w:val="24"/>
          <w:szCs w:val="24"/>
        </w:rPr>
        <w:t xml:space="preserve"> must submit its proposal in two parts, the non-cost</w:t>
      </w:r>
      <w:r>
        <w:rPr>
          <w:rFonts w:ascii="Times New Roman" w:hAnsi="Times New Roman" w:cs="Times New Roman"/>
          <w:sz w:val="24"/>
          <w:szCs w:val="24"/>
        </w:rPr>
        <w:t xml:space="preserve"> portion and the cost portion:</w:t>
      </w:r>
    </w:p>
    <w:p w14:paraId="127C2575" w14:textId="77777777" w:rsidR="0069269A" w:rsidRDefault="0069269A" w:rsidP="0069269A">
      <w:pPr>
        <w:pStyle w:val="ListParagraph"/>
        <w:ind w:left="1440"/>
        <w:rPr>
          <w:rFonts w:ascii="Times New Roman" w:hAnsi="Times New Roman" w:cs="Times New Roman"/>
          <w:sz w:val="24"/>
          <w:szCs w:val="24"/>
        </w:rPr>
      </w:pPr>
    </w:p>
    <w:p w14:paraId="3FB5AF61" w14:textId="77777777" w:rsidR="0069269A" w:rsidRDefault="0069269A" w:rsidP="0069269A">
      <w:pPr>
        <w:pStyle w:val="ListParagraph"/>
        <w:numPr>
          <w:ilvl w:val="2"/>
          <w:numId w:val="1"/>
        </w:numPr>
        <w:rPr>
          <w:rFonts w:ascii="Times New Roman" w:hAnsi="Times New Roman" w:cs="Times New Roman"/>
          <w:sz w:val="24"/>
          <w:szCs w:val="24"/>
        </w:rPr>
      </w:pPr>
      <w:r w:rsidRPr="006C210E">
        <w:rPr>
          <w:rFonts w:ascii="Times New Roman" w:hAnsi="Times New Roman" w:cs="Times New Roman"/>
          <w:sz w:val="24"/>
          <w:szCs w:val="24"/>
        </w:rPr>
        <w:t xml:space="preserve">The </w:t>
      </w:r>
      <w:r>
        <w:rPr>
          <w:rFonts w:ascii="Times New Roman" w:hAnsi="Times New Roman" w:cs="Times New Roman"/>
          <w:sz w:val="24"/>
          <w:szCs w:val="24"/>
        </w:rPr>
        <w:t>Bidder</w:t>
      </w:r>
      <w:r w:rsidRPr="006C210E">
        <w:rPr>
          <w:rFonts w:ascii="Times New Roman" w:hAnsi="Times New Roman" w:cs="Times New Roman"/>
          <w:sz w:val="24"/>
          <w:szCs w:val="24"/>
        </w:rPr>
        <w:t xml:space="preserve"> must submit </w:t>
      </w:r>
      <w:r w:rsidRPr="006C210E">
        <w:rPr>
          <w:rFonts w:ascii="Times New Roman" w:hAnsi="Times New Roman" w:cs="Times New Roman"/>
          <w:b/>
          <w:sz w:val="24"/>
          <w:szCs w:val="24"/>
        </w:rPr>
        <w:t xml:space="preserve">one (1) </w:t>
      </w:r>
      <w:r>
        <w:rPr>
          <w:rFonts w:ascii="Times New Roman" w:hAnsi="Times New Roman" w:cs="Times New Roman"/>
          <w:b/>
          <w:sz w:val="24"/>
          <w:szCs w:val="24"/>
        </w:rPr>
        <w:t xml:space="preserve">paper original </w:t>
      </w:r>
      <w:r w:rsidRPr="006C210E">
        <w:rPr>
          <w:rFonts w:ascii="Times New Roman" w:hAnsi="Times New Roman" w:cs="Times New Roman"/>
          <w:sz w:val="24"/>
          <w:szCs w:val="24"/>
        </w:rPr>
        <w:t xml:space="preserve">of the </w:t>
      </w:r>
      <w:r w:rsidRPr="006C210E">
        <w:rPr>
          <w:rFonts w:ascii="Times New Roman" w:hAnsi="Times New Roman" w:cs="Times New Roman"/>
          <w:sz w:val="24"/>
          <w:szCs w:val="24"/>
          <w:u w:val="single"/>
        </w:rPr>
        <w:t>non-cost portion</w:t>
      </w:r>
      <w:r w:rsidRPr="006C210E">
        <w:rPr>
          <w:rFonts w:ascii="Times New Roman" w:hAnsi="Times New Roman" w:cs="Times New Roman"/>
          <w:sz w:val="24"/>
          <w:szCs w:val="24"/>
        </w:rPr>
        <w:t xml:space="preserve"> of the proposal. The original must be signed by an authorized representative of the </w:t>
      </w:r>
      <w:r>
        <w:rPr>
          <w:rFonts w:ascii="Times New Roman" w:hAnsi="Times New Roman" w:cs="Times New Roman"/>
          <w:sz w:val="24"/>
          <w:szCs w:val="24"/>
        </w:rPr>
        <w:t>Bidder</w:t>
      </w:r>
      <w:r w:rsidRPr="006C210E">
        <w:rPr>
          <w:rFonts w:ascii="Times New Roman" w:hAnsi="Times New Roman" w:cs="Times New Roman"/>
          <w:sz w:val="24"/>
          <w:szCs w:val="24"/>
        </w:rPr>
        <w:t xml:space="preserve">. The original non-cost portion of the proposal must be submitted to the </w:t>
      </w:r>
      <w:r>
        <w:rPr>
          <w:rFonts w:ascii="Times New Roman" w:hAnsi="Times New Roman" w:cs="Times New Roman"/>
          <w:sz w:val="24"/>
          <w:szCs w:val="24"/>
        </w:rPr>
        <w:t>Court</w:t>
      </w:r>
      <w:r w:rsidRPr="006C210E">
        <w:rPr>
          <w:rFonts w:ascii="Times New Roman" w:hAnsi="Times New Roman" w:cs="Times New Roman"/>
          <w:sz w:val="24"/>
          <w:szCs w:val="24"/>
        </w:rPr>
        <w:t xml:space="preserve"> in a single sealed envelope, separate from the cost portion. </w:t>
      </w:r>
      <w:r w:rsidRPr="00DD5C59">
        <w:rPr>
          <w:rFonts w:ascii="Times New Roman" w:hAnsi="Times New Roman" w:cs="Times New Roman"/>
          <w:i/>
          <w:sz w:val="24"/>
          <w:szCs w:val="24"/>
        </w:rPr>
        <w:t xml:space="preserve">The </w:t>
      </w:r>
      <w:r>
        <w:rPr>
          <w:rFonts w:ascii="Times New Roman" w:hAnsi="Times New Roman" w:cs="Times New Roman"/>
          <w:i/>
          <w:sz w:val="24"/>
          <w:szCs w:val="24"/>
        </w:rPr>
        <w:t>Bidder</w:t>
      </w:r>
      <w:r w:rsidRPr="00DD5C59">
        <w:rPr>
          <w:rFonts w:ascii="Times New Roman" w:hAnsi="Times New Roman" w:cs="Times New Roman"/>
          <w:i/>
          <w:sz w:val="24"/>
          <w:szCs w:val="24"/>
        </w:rPr>
        <w:t xml:space="preserve"> must write </w:t>
      </w:r>
      <w:r>
        <w:rPr>
          <w:rFonts w:ascii="Times New Roman" w:hAnsi="Times New Roman" w:cs="Times New Roman"/>
          <w:i/>
          <w:sz w:val="24"/>
          <w:szCs w:val="24"/>
        </w:rPr>
        <w:t xml:space="preserve">“non-cost” and </w:t>
      </w:r>
      <w:r w:rsidRPr="00DD5C59">
        <w:rPr>
          <w:rFonts w:ascii="Times New Roman" w:hAnsi="Times New Roman" w:cs="Times New Roman"/>
          <w:i/>
          <w:sz w:val="24"/>
          <w:szCs w:val="24"/>
        </w:rPr>
        <w:t xml:space="preserve">the </w:t>
      </w:r>
      <w:r w:rsidR="00F22E55">
        <w:rPr>
          <w:rFonts w:ascii="Times New Roman" w:hAnsi="Times New Roman" w:cs="Times New Roman"/>
          <w:i/>
          <w:sz w:val="24"/>
          <w:szCs w:val="24"/>
        </w:rPr>
        <w:t>IFB</w:t>
      </w:r>
      <w:r w:rsidRPr="00DD5C59">
        <w:rPr>
          <w:rFonts w:ascii="Times New Roman" w:hAnsi="Times New Roman" w:cs="Times New Roman"/>
          <w:i/>
          <w:sz w:val="24"/>
          <w:szCs w:val="24"/>
        </w:rPr>
        <w:t xml:space="preserve"> title and number on the outside of the sealed envelope.</w:t>
      </w:r>
    </w:p>
    <w:p w14:paraId="3815E6B8" w14:textId="77777777" w:rsidR="0069269A" w:rsidRDefault="0069269A" w:rsidP="0069269A">
      <w:pPr>
        <w:pStyle w:val="ListParagraph"/>
        <w:ind w:left="2160"/>
        <w:rPr>
          <w:rFonts w:ascii="Times New Roman" w:hAnsi="Times New Roman" w:cs="Times New Roman"/>
          <w:sz w:val="24"/>
          <w:szCs w:val="24"/>
        </w:rPr>
      </w:pPr>
    </w:p>
    <w:p w14:paraId="3B40E973" w14:textId="77777777" w:rsidR="0069269A" w:rsidRPr="00240BD9" w:rsidRDefault="0069269A" w:rsidP="0069269A">
      <w:pPr>
        <w:pStyle w:val="ListParagraph"/>
        <w:numPr>
          <w:ilvl w:val="2"/>
          <w:numId w:val="1"/>
        </w:numPr>
        <w:rPr>
          <w:rFonts w:ascii="Times New Roman" w:hAnsi="Times New Roman" w:cs="Times New Roman"/>
          <w:sz w:val="24"/>
          <w:szCs w:val="24"/>
        </w:rPr>
      </w:pPr>
      <w:r w:rsidRPr="006C210E">
        <w:rPr>
          <w:rFonts w:ascii="Times New Roman" w:hAnsi="Times New Roman" w:cs="Times New Roman"/>
          <w:sz w:val="24"/>
          <w:szCs w:val="24"/>
        </w:rPr>
        <w:t xml:space="preserve">The </w:t>
      </w:r>
      <w:r>
        <w:rPr>
          <w:rFonts w:ascii="Times New Roman" w:hAnsi="Times New Roman" w:cs="Times New Roman"/>
          <w:sz w:val="24"/>
          <w:szCs w:val="24"/>
        </w:rPr>
        <w:t>Bidder</w:t>
      </w:r>
      <w:r w:rsidRPr="006C210E">
        <w:rPr>
          <w:rFonts w:ascii="Times New Roman" w:hAnsi="Times New Roman" w:cs="Times New Roman"/>
          <w:sz w:val="24"/>
          <w:szCs w:val="24"/>
        </w:rPr>
        <w:t xml:space="preserve"> must submit </w:t>
      </w:r>
      <w:r w:rsidRPr="006C210E">
        <w:rPr>
          <w:rFonts w:ascii="Times New Roman" w:hAnsi="Times New Roman" w:cs="Times New Roman"/>
          <w:b/>
          <w:sz w:val="24"/>
          <w:szCs w:val="24"/>
        </w:rPr>
        <w:t xml:space="preserve">one (1) </w:t>
      </w:r>
      <w:r>
        <w:rPr>
          <w:rFonts w:ascii="Times New Roman" w:hAnsi="Times New Roman" w:cs="Times New Roman"/>
          <w:b/>
          <w:sz w:val="24"/>
          <w:szCs w:val="24"/>
        </w:rPr>
        <w:t xml:space="preserve">paper original </w:t>
      </w:r>
      <w:r>
        <w:rPr>
          <w:rFonts w:ascii="Times New Roman" w:hAnsi="Times New Roman" w:cs="Times New Roman"/>
          <w:sz w:val="24"/>
          <w:szCs w:val="24"/>
        </w:rPr>
        <w:t xml:space="preserve">of </w:t>
      </w:r>
      <w:r w:rsidRPr="006C210E">
        <w:rPr>
          <w:rFonts w:ascii="Times New Roman" w:hAnsi="Times New Roman" w:cs="Times New Roman"/>
          <w:sz w:val="24"/>
          <w:szCs w:val="24"/>
        </w:rPr>
        <w:t xml:space="preserve">the </w:t>
      </w:r>
      <w:r w:rsidRPr="006C210E">
        <w:rPr>
          <w:rFonts w:ascii="Times New Roman" w:hAnsi="Times New Roman" w:cs="Times New Roman"/>
          <w:sz w:val="24"/>
          <w:szCs w:val="24"/>
          <w:u w:val="single"/>
        </w:rPr>
        <w:t>cost portion</w:t>
      </w:r>
      <w:r w:rsidRPr="006C210E">
        <w:rPr>
          <w:rFonts w:ascii="Times New Roman" w:hAnsi="Times New Roman" w:cs="Times New Roman"/>
          <w:sz w:val="24"/>
          <w:szCs w:val="24"/>
        </w:rPr>
        <w:t xml:space="preserve"> of the proposal. The original must be signed by an authorized representative of the </w:t>
      </w:r>
      <w:r>
        <w:rPr>
          <w:rFonts w:ascii="Times New Roman" w:hAnsi="Times New Roman" w:cs="Times New Roman"/>
          <w:sz w:val="24"/>
          <w:szCs w:val="24"/>
        </w:rPr>
        <w:t>Bidder</w:t>
      </w:r>
      <w:r w:rsidR="00F22E55">
        <w:rPr>
          <w:rFonts w:ascii="Times New Roman" w:hAnsi="Times New Roman" w:cs="Times New Roman"/>
          <w:sz w:val="24"/>
          <w:szCs w:val="24"/>
        </w:rPr>
        <w:t xml:space="preserve">. </w:t>
      </w:r>
      <w:r w:rsidRPr="006C210E">
        <w:rPr>
          <w:rFonts w:ascii="Times New Roman" w:hAnsi="Times New Roman" w:cs="Times New Roman"/>
          <w:sz w:val="24"/>
          <w:szCs w:val="24"/>
        </w:rPr>
        <w:t xml:space="preserve">The original cost portion of the proposal must be submitted to the </w:t>
      </w:r>
      <w:r>
        <w:rPr>
          <w:rFonts w:ascii="Times New Roman" w:hAnsi="Times New Roman" w:cs="Times New Roman"/>
          <w:sz w:val="24"/>
          <w:szCs w:val="24"/>
        </w:rPr>
        <w:t>Court</w:t>
      </w:r>
      <w:r w:rsidRPr="006C210E">
        <w:rPr>
          <w:rFonts w:ascii="Times New Roman" w:hAnsi="Times New Roman" w:cs="Times New Roman"/>
          <w:sz w:val="24"/>
          <w:szCs w:val="24"/>
        </w:rPr>
        <w:t xml:space="preserve"> in a single sealed envelope, separate from the non-cost portion. </w:t>
      </w:r>
      <w:r w:rsidRPr="00DD5C59">
        <w:rPr>
          <w:rFonts w:ascii="Times New Roman" w:hAnsi="Times New Roman" w:cs="Times New Roman"/>
          <w:i/>
          <w:sz w:val="24"/>
          <w:szCs w:val="24"/>
        </w:rPr>
        <w:t xml:space="preserve">The </w:t>
      </w:r>
      <w:r>
        <w:rPr>
          <w:rFonts w:ascii="Times New Roman" w:hAnsi="Times New Roman" w:cs="Times New Roman"/>
          <w:i/>
          <w:sz w:val="24"/>
          <w:szCs w:val="24"/>
        </w:rPr>
        <w:t>Bidder</w:t>
      </w:r>
      <w:r w:rsidRPr="00DD5C59">
        <w:rPr>
          <w:rFonts w:ascii="Times New Roman" w:hAnsi="Times New Roman" w:cs="Times New Roman"/>
          <w:i/>
          <w:sz w:val="24"/>
          <w:szCs w:val="24"/>
        </w:rPr>
        <w:t xml:space="preserve"> must write </w:t>
      </w:r>
      <w:r>
        <w:rPr>
          <w:rFonts w:ascii="Times New Roman" w:hAnsi="Times New Roman" w:cs="Times New Roman"/>
          <w:i/>
          <w:sz w:val="24"/>
          <w:szCs w:val="24"/>
        </w:rPr>
        <w:t xml:space="preserve">“cost” and </w:t>
      </w:r>
      <w:r w:rsidRPr="00DD5C59">
        <w:rPr>
          <w:rFonts w:ascii="Times New Roman" w:hAnsi="Times New Roman" w:cs="Times New Roman"/>
          <w:i/>
          <w:sz w:val="24"/>
          <w:szCs w:val="24"/>
        </w:rPr>
        <w:t xml:space="preserve">the </w:t>
      </w:r>
      <w:r w:rsidR="00F22E55">
        <w:rPr>
          <w:rFonts w:ascii="Times New Roman" w:hAnsi="Times New Roman" w:cs="Times New Roman"/>
          <w:i/>
          <w:sz w:val="24"/>
          <w:szCs w:val="24"/>
        </w:rPr>
        <w:t>IFB</w:t>
      </w:r>
      <w:r w:rsidRPr="00DD5C59">
        <w:rPr>
          <w:rFonts w:ascii="Times New Roman" w:hAnsi="Times New Roman" w:cs="Times New Roman"/>
          <w:i/>
          <w:sz w:val="24"/>
          <w:szCs w:val="24"/>
        </w:rPr>
        <w:t xml:space="preserve"> title and number on the outside of the sealed envelope.</w:t>
      </w:r>
    </w:p>
    <w:p w14:paraId="4448BAFE" w14:textId="77777777" w:rsidR="0069269A" w:rsidRPr="00240BD9" w:rsidRDefault="0069269A" w:rsidP="0069269A">
      <w:pPr>
        <w:pStyle w:val="ListParagraph"/>
        <w:rPr>
          <w:rFonts w:ascii="Times New Roman" w:hAnsi="Times New Roman" w:cs="Times New Roman"/>
          <w:sz w:val="24"/>
          <w:szCs w:val="24"/>
        </w:rPr>
      </w:pPr>
    </w:p>
    <w:p w14:paraId="353A706D" w14:textId="77777777" w:rsidR="0069269A" w:rsidRPr="00813B2A" w:rsidRDefault="0069269A" w:rsidP="00F22E55">
      <w:pPr>
        <w:pStyle w:val="ListParagraph"/>
        <w:numPr>
          <w:ilvl w:val="3"/>
          <w:numId w:val="1"/>
        </w:numPr>
        <w:rPr>
          <w:rFonts w:ascii="Times New Roman" w:hAnsi="Times New Roman" w:cs="Times New Roman"/>
          <w:sz w:val="24"/>
          <w:szCs w:val="24"/>
        </w:rPr>
      </w:pPr>
      <w:r w:rsidRPr="00FD6A3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Bidder</w:t>
      </w:r>
      <w:r w:rsidRPr="00FD6A36">
        <w:rPr>
          <w:rFonts w:ascii="Times New Roman" w:hAnsi="Times New Roman" w:cs="Times New Roman"/>
          <w:color w:val="000000"/>
          <w:sz w:val="24"/>
          <w:szCs w:val="24"/>
        </w:rPr>
        <w:t xml:space="preserve"> must submit</w:t>
      </w:r>
      <w:r w:rsidRPr="00813B2A">
        <w:rPr>
          <w:rFonts w:ascii="Times New Roman" w:hAnsi="Times New Roman" w:cs="Times New Roman"/>
          <w:b/>
          <w:color w:val="000000"/>
          <w:sz w:val="24"/>
          <w:szCs w:val="24"/>
        </w:rPr>
        <w:t xml:space="preserve"> an electronic version of the entire proposal </w:t>
      </w:r>
      <w:r w:rsidRPr="00FD6A36">
        <w:rPr>
          <w:rFonts w:ascii="Times New Roman" w:hAnsi="Times New Roman" w:cs="Times New Roman"/>
          <w:color w:val="000000"/>
          <w:sz w:val="24"/>
          <w:szCs w:val="24"/>
        </w:rPr>
        <w:t xml:space="preserve">on USB Flash Drive </w:t>
      </w:r>
      <w:r w:rsidR="00F22E55" w:rsidRPr="00F22E55">
        <w:rPr>
          <w:rFonts w:ascii="Times New Roman" w:hAnsi="Times New Roman" w:cs="Times New Roman"/>
          <w:color w:val="000000"/>
          <w:sz w:val="24"/>
          <w:szCs w:val="24"/>
          <w:u w:val="single"/>
        </w:rPr>
        <w:t>inside the cost portion sealed envelope</w:t>
      </w:r>
      <w:r w:rsidR="00F22E55">
        <w:rPr>
          <w:rFonts w:ascii="Times New Roman" w:hAnsi="Times New Roman" w:cs="Times New Roman"/>
          <w:color w:val="000000"/>
          <w:sz w:val="24"/>
          <w:szCs w:val="24"/>
        </w:rPr>
        <w:t xml:space="preserve">. </w:t>
      </w:r>
      <w:r w:rsidRPr="00813B2A">
        <w:rPr>
          <w:rFonts w:ascii="Times New Roman" w:hAnsi="Times New Roman" w:cs="Times New Roman"/>
          <w:color w:val="000000"/>
          <w:sz w:val="24"/>
          <w:szCs w:val="24"/>
        </w:rPr>
        <w:t>The files contained on the US</w:t>
      </w:r>
      <w:r w:rsidR="00F509A8">
        <w:rPr>
          <w:rFonts w:ascii="Times New Roman" w:hAnsi="Times New Roman" w:cs="Times New Roman"/>
          <w:color w:val="000000"/>
          <w:sz w:val="24"/>
          <w:szCs w:val="24"/>
        </w:rPr>
        <w:t>B</w:t>
      </w:r>
      <w:r w:rsidRPr="00813B2A">
        <w:rPr>
          <w:rFonts w:ascii="Times New Roman" w:hAnsi="Times New Roman" w:cs="Times New Roman"/>
          <w:color w:val="000000"/>
          <w:sz w:val="24"/>
          <w:szCs w:val="24"/>
        </w:rPr>
        <w:t xml:space="preserve"> Flash Drive should be in PDF, Word, or Excel formats.</w:t>
      </w:r>
    </w:p>
    <w:p w14:paraId="1DF7CA62" w14:textId="77777777" w:rsidR="004844A5" w:rsidRPr="006C210E" w:rsidRDefault="004844A5" w:rsidP="004844A5">
      <w:pPr>
        <w:pStyle w:val="ListParagraph"/>
        <w:rPr>
          <w:rFonts w:ascii="Times New Roman" w:hAnsi="Times New Roman" w:cs="Times New Roman"/>
          <w:sz w:val="24"/>
          <w:szCs w:val="24"/>
        </w:rPr>
      </w:pPr>
    </w:p>
    <w:p w14:paraId="461BE1B3" w14:textId="77777777" w:rsidR="004844A5" w:rsidRDefault="004844A5" w:rsidP="004844A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Bid</w:t>
      </w:r>
      <w:r w:rsidRPr="006C210E">
        <w:rPr>
          <w:rFonts w:ascii="Times New Roman" w:hAnsi="Times New Roman" w:cs="Times New Roman"/>
          <w:sz w:val="24"/>
          <w:szCs w:val="24"/>
        </w:rPr>
        <w:t xml:space="preserve">s must be delivered by the date and time listed on the coversheet of this </w:t>
      </w:r>
      <w:r>
        <w:rPr>
          <w:rFonts w:ascii="Times New Roman" w:hAnsi="Times New Roman" w:cs="Times New Roman"/>
          <w:sz w:val="24"/>
          <w:szCs w:val="24"/>
        </w:rPr>
        <w:t>IFB</w:t>
      </w:r>
      <w:r w:rsidRPr="006C210E">
        <w:rPr>
          <w:rFonts w:ascii="Times New Roman" w:hAnsi="Times New Roman" w:cs="Times New Roman"/>
          <w:sz w:val="24"/>
          <w:szCs w:val="24"/>
        </w:rPr>
        <w:t xml:space="preserve"> to:</w:t>
      </w:r>
    </w:p>
    <w:p w14:paraId="36AE7089" w14:textId="77777777" w:rsidR="004844A5" w:rsidRPr="006C210E" w:rsidRDefault="004844A5" w:rsidP="004844A5">
      <w:pPr>
        <w:pStyle w:val="ListParagraph"/>
        <w:ind w:left="2160" w:firstLine="720"/>
        <w:rPr>
          <w:rFonts w:ascii="Times New Roman" w:hAnsi="Times New Roman" w:cs="Times New Roman"/>
          <w:sz w:val="24"/>
          <w:szCs w:val="24"/>
        </w:rPr>
      </w:pPr>
      <w:r w:rsidRPr="006C210E">
        <w:rPr>
          <w:rFonts w:ascii="Times New Roman" w:hAnsi="Times New Roman" w:cs="Times New Roman"/>
          <w:sz w:val="24"/>
          <w:szCs w:val="24"/>
        </w:rPr>
        <w:t>Superior Court of California, County of San Bernardino</w:t>
      </w:r>
    </w:p>
    <w:p w14:paraId="5D200FCF" w14:textId="03AFA730" w:rsidR="004844A5" w:rsidRPr="006C210E" w:rsidRDefault="004844A5" w:rsidP="004844A5">
      <w:pPr>
        <w:pStyle w:val="ListParagraph"/>
        <w:ind w:left="2160" w:firstLine="720"/>
        <w:rPr>
          <w:rFonts w:ascii="Times New Roman" w:hAnsi="Times New Roman" w:cs="Times New Roman"/>
          <w:sz w:val="24"/>
          <w:szCs w:val="24"/>
        </w:rPr>
      </w:pPr>
      <w:r>
        <w:rPr>
          <w:rFonts w:ascii="Times New Roman" w:hAnsi="Times New Roman" w:cs="Times New Roman"/>
          <w:sz w:val="24"/>
          <w:szCs w:val="24"/>
        </w:rPr>
        <w:t xml:space="preserve">Attn: </w:t>
      </w:r>
      <w:r w:rsidRPr="006C210E">
        <w:rPr>
          <w:rFonts w:ascii="Times New Roman" w:hAnsi="Times New Roman" w:cs="Times New Roman"/>
          <w:sz w:val="24"/>
          <w:szCs w:val="24"/>
        </w:rPr>
        <w:t>Purchasing</w:t>
      </w:r>
      <w:r w:rsidR="00DA1573">
        <w:rPr>
          <w:rFonts w:ascii="Times New Roman" w:hAnsi="Times New Roman" w:cs="Times New Roman"/>
          <w:sz w:val="24"/>
          <w:szCs w:val="24"/>
        </w:rPr>
        <w:t xml:space="preserve">, </w:t>
      </w:r>
      <w:r w:rsidR="00DA1573" w:rsidRPr="001D02D2">
        <w:rPr>
          <w:rFonts w:ascii="Times New Roman" w:hAnsi="Times New Roman" w:cs="Times New Roman"/>
          <w:sz w:val="24"/>
          <w:szCs w:val="24"/>
        </w:rPr>
        <w:t>I</w:t>
      </w:r>
      <w:r w:rsidR="001D02D2" w:rsidRPr="001D02D2">
        <w:rPr>
          <w:rFonts w:ascii="Times New Roman" w:hAnsi="Times New Roman" w:cs="Times New Roman"/>
          <w:sz w:val="24"/>
          <w:szCs w:val="24"/>
        </w:rPr>
        <w:t>FB 25-08 Stamps</w:t>
      </w:r>
    </w:p>
    <w:p w14:paraId="320B6273" w14:textId="77777777" w:rsidR="004844A5" w:rsidRPr="006C210E" w:rsidRDefault="004844A5" w:rsidP="004844A5">
      <w:pPr>
        <w:pStyle w:val="ListParagraph"/>
        <w:ind w:left="2160" w:firstLine="720"/>
        <w:rPr>
          <w:rFonts w:ascii="Times New Roman" w:hAnsi="Times New Roman" w:cs="Times New Roman"/>
          <w:sz w:val="24"/>
          <w:szCs w:val="24"/>
        </w:rPr>
      </w:pPr>
      <w:r w:rsidRPr="006C210E">
        <w:rPr>
          <w:rFonts w:ascii="Times New Roman" w:hAnsi="Times New Roman" w:cs="Times New Roman"/>
          <w:sz w:val="24"/>
          <w:szCs w:val="24"/>
        </w:rPr>
        <w:t>247 W</w:t>
      </w:r>
      <w:r>
        <w:rPr>
          <w:rFonts w:ascii="Times New Roman" w:hAnsi="Times New Roman" w:cs="Times New Roman"/>
          <w:sz w:val="24"/>
          <w:szCs w:val="24"/>
        </w:rPr>
        <w:t>est</w:t>
      </w:r>
      <w:r w:rsidRPr="006C210E">
        <w:rPr>
          <w:rFonts w:ascii="Times New Roman" w:hAnsi="Times New Roman" w:cs="Times New Roman"/>
          <w:sz w:val="24"/>
          <w:szCs w:val="24"/>
        </w:rPr>
        <w:t xml:space="preserve"> Third Street</w:t>
      </w:r>
      <w:r>
        <w:rPr>
          <w:rFonts w:ascii="Times New Roman" w:hAnsi="Times New Roman" w:cs="Times New Roman"/>
          <w:sz w:val="24"/>
          <w:szCs w:val="24"/>
        </w:rPr>
        <w:t xml:space="preserve">, </w:t>
      </w:r>
      <w:r w:rsidRPr="006C210E">
        <w:rPr>
          <w:rFonts w:ascii="Times New Roman" w:hAnsi="Times New Roman" w:cs="Times New Roman"/>
          <w:sz w:val="24"/>
          <w:szCs w:val="24"/>
        </w:rPr>
        <w:t>11</w:t>
      </w:r>
      <w:r w:rsidRPr="006C210E">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6C210E">
        <w:rPr>
          <w:rFonts w:ascii="Times New Roman" w:hAnsi="Times New Roman" w:cs="Times New Roman"/>
          <w:sz w:val="24"/>
          <w:szCs w:val="24"/>
        </w:rPr>
        <w:t>Floor</w:t>
      </w:r>
    </w:p>
    <w:p w14:paraId="79CC9EFB" w14:textId="77777777" w:rsidR="004844A5" w:rsidRDefault="004844A5" w:rsidP="004844A5">
      <w:pPr>
        <w:pStyle w:val="ListParagraph"/>
        <w:ind w:left="2160" w:firstLine="720"/>
        <w:rPr>
          <w:rFonts w:ascii="Times New Roman" w:hAnsi="Times New Roman" w:cs="Times New Roman"/>
          <w:sz w:val="24"/>
          <w:szCs w:val="24"/>
        </w:rPr>
      </w:pPr>
      <w:r w:rsidRPr="006C210E">
        <w:rPr>
          <w:rFonts w:ascii="Times New Roman" w:hAnsi="Times New Roman" w:cs="Times New Roman"/>
          <w:sz w:val="24"/>
          <w:szCs w:val="24"/>
        </w:rPr>
        <w:t>San Bernardino, CA</w:t>
      </w:r>
      <w:r>
        <w:rPr>
          <w:rFonts w:ascii="Times New Roman" w:hAnsi="Times New Roman" w:cs="Times New Roman"/>
          <w:sz w:val="24"/>
          <w:szCs w:val="24"/>
        </w:rPr>
        <w:t xml:space="preserve"> </w:t>
      </w:r>
      <w:r w:rsidRPr="006C210E">
        <w:rPr>
          <w:rFonts w:ascii="Times New Roman" w:hAnsi="Times New Roman" w:cs="Times New Roman"/>
          <w:sz w:val="24"/>
          <w:szCs w:val="24"/>
        </w:rPr>
        <w:t>92415-0</w:t>
      </w:r>
      <w:r>
        <w:rPr>
          <w:rFonts w:ascii="Times New Roman" w:hAnsi="Times New Roman" w:cs="Times New Roman"/>
          <w:sz w:val="24"/>
          <w:szCs w:val="24"/>
        </w:rPr>
        <w:t>066</w:t>
      </w:r>
    </w:p>
    <w:p w14:paraId="39FBEEC8" w14:textId="77777777" w:rsidR="004844A5" w:rsidRDefault="004844A5" w:rsidP="004844A5">
      <w:pPr>
        <w:pStyle w:val="ListParagraph"/>
        <w:ind w:left="1440"/>
        <w:rPr>
          <w:rFonts w:ascii="Times New Roman" w:hAnsi="Times New Roman" w:cs="Times New Roman"/>
          <w:sz w:val="24"/>
          <w:szCs w:val="24"/>
        </w:rPr>
      </w:pPr>
    </w:p>
    <w:p w14:paraId="11044234" w14:textId="77777777" w:rsidR="004844A5" w:rsidRDefault="004844A5" w:rsidP="004844A5">
      <w:pPr>
        <w:pStyle w:val="ListParagraph"/>
        <w:numPr>
          <w:ilvl w:val="1"/>
          <w:numId w:val="1"/>
        </w:numPr>
        <w:rPr>
          <w:rFonts w:ascii="Times New Roman" w:hAnsi="Times New Roman" w:cs="Times New Roman"/>
          <w:sz w:val="24"/>
          <w:szCs w:val="24"/>
        </w:rPr>
      </w:pPr>
      <w:r w:rsidRPr="00667501">
        <w:rPr>
          <w:rFonts w:ascii="Times New Roman" w:hAnsi="Times New Roman" w:cs="Times New Roman"/>
          <w:b/>
          <w:sz w:val="24"/>
          <w:szCs w:val="24"/>
        </w:rPr>
        <w:t>Late bids will not be accepted.</w:t>
      </w:r>
      <w:r w:rsidR="00667501">
        <w:rPr>
          <w:rFonts w:ascii="Times New Roman" w:hAnsi="Times New Roman" w:cs="Times New Roman"/>
          <w:sz w:val="24"/>
          <w:szCs w:val="24"/>
        </w:rPr>
        <w:t xml:space="preserve"> </w:t>
      </w:r>
      <w:r w:rsidR="00667501" w:rsidRPr="00AC5E5D">
        <w:rPr>
          <w:rFonts w:ascii="Times New Roman" w:hAnsi="Times New Roman" w:cs="Times New Roman"/>
          <w:sz w:val="24"/>
          <w:szCs w:val="24"/>
        </w:rPr>
        <w:t xml:space="preserve">Bids </w:t>
      </w:r>
      <w:r w:rsidR="00667501">
        <w:rPr>
          <w:rFonts w:ascii="Times New Roman" w:hAnsi="Times New Roman" w:cs="Times New Roman"/>
          <w:sz w:val="24"/>
          <w:szCs w:val="24"/>
        </w:rPr>
        <w:t>should</w:t>
      </w:r>
      <w:r w:rsidR="00667501" w:rsidRPr="00AC5E5D">
        <w:rPr>
          <w:rFonts w:ascii="Times New Roman" w:hAnsi="Times New Roman" w:cs="Times New Roman"/>
          <w:sz w:val="24"/>
          <w:szCs w:val="24"/>
        </w:rPr>
        <w:t xml:space="preserve"> be sent by courier service (e.g. FedEx or UPS) or delivered by hand. </w:t>
      </w:r>
      <w:r w:rsidR="00667501">
        <w:rPr>
          <w:rFonts w:ascii="Times New Roman" w:hAnsi="Times New Roman" w:cs="Times New Roman"/>
          <w:sz w:val="24"/>
          <w:szCs w:val="24"/>
        </w:rPr>
        <w:t xml:space="preserve">Bids sent by USPS generally do not arrive at the Court on time because they are delivered to County Central Mail first, which adds 1-7 days to the delivery transit time. </w:t>
      </w:r>
      <w:r w:rsidR="00667501" w:rsidRPr="00667501">
        <w:rPr>
          <w:rFonts w:ascii="Times New Roman" w:hAnsi="Times New Roman" w:cs="Times New Roman"/>
          <w:i/>
          <w:sz w:val="24"/>
          <w:szCs w:val="24"/>
        </w:rPr>
        <w:t>The IFB title and number must be stated on the outside of the delivery envelope or package.</w:t>
      </w:r>
    </w:p>
    <w:p w14:paraId="6B6C8CAB" w14:textId="77777777" w:rsidR="004844A5" w:rsidRDefault="004844A5" w:rsidP="004844A5">
      <w:pPr>
        <w:pStyle w:val="ListParagraph"/>
        <w:ind w:left="1440"/>
        <w:rPr>
          <w:rFonts w:ascii="Times New Roman" w:hAnsi="Times New Roman" w:cs="Times New Roman"/>
          <w:sz w:val="24"/>
          <w:szCs w:val="24"/>
        </w:rPr>
      </w:pPr>
    </w:p>
    <w:p w14:paraId="3E5D7CC6" w14:textId="77777777" w:rsidR="004844A5" w:rsidRDefault="00DA1573" w:rsidP="004844A5">
      <w:pPr>
        <w:pStyle w:val="ListParagraph"/>
        <w:numPr>
          <w:ilvl w:val="1"/>
          <w:numId w:val="1"/>
        </w:numPr>
        <w:rPr>
          <w:rFonts w:ascii="Times New Roman" w:hAnsi="Times New Roman" w:cs="Times New Roman"/>
          <w:sz w:val="24"/>
          <w:szCs w:val="24"/>
        </w:rPr>
      </w:pPr>
      <w:r w:rsidRPr="00AC5E5D">
        <w:rPr>
          <w:rFonts w:ascii="Times New Roman" w:hAnsi="Times New Roman" w:cs="Times New Roman"/>
          <w:sz w:val="24"/>
          <w:szCs w:val="24"/>
        </w:rPr>
        <w:t xml:space="preserve">Only written bids will be accepted. </w:t>
      </w:r>
      <w:r w:rsidR="004844A5">
        <w:rPr>
          <w:rFonts w:ascii="Times New Roman" w:hAnsi="Times New Roman" w:cs="Times New Roman"/>
          <w:sz w:val="24"/>
          <w:szCs w:val="24"/>
        </w:rPr>
        <w:t>Bid</w:t>
      </w:r>
      <w:r w:rsidR="004844A5" w:rsidRPr="006C210E">
        <w:rPr>
          <w:rFonts w:ascii="Times New Roman" w:hAnsi="Times New Roman" w:cs="Times New Roman"/>
          <w:sz w:val="24"/>
          <w:szCs w:val="24"/>
        </w:rPr>
        <w:t>s may not be transmitted by fax or email.</w:t>
      </w:r>
      <w:r w:rsidR="004844A5">
        <w:rPr>
          <w:rFonts w:ascii="Times New Roman" w:hAnsi="Times New Roman" w:cs="Times New Roman"/>
          <w:sz w:val="24"/>
          <w:szCs w:val="24"/>
        </w:rPr>
        <w:t xml:space="preserve"> </w:t>
      </w:r>
    </w:p>
    <w:p w14:paraId="524379A0" w14:textId="77777777" w:rsidR="001D02D2" w:rsidRPr="00FE74D0" w:rsidRDefault="001D02D2" w:rsidP="00FE74D0">
      <w:pPr>
        <w:rPr>
          <w:rFonts w:ascii="Times New Roman" w:hAnsi="Times New Roman" w:cs="Times New Roman"/>
          <w:sz w:val="24"/>
          <w:szCs w:val="24"/>
        </w:rPr>
      </w:pPr>
    </w:p>
    <w:p w14:paraId="23888D20" w14:textId="77777777" w:rsidR="00765260" w:rsidRDefault="00765260" w:rsidP="00765260">
      <w:pPr>
        <w:pStyle w:val="ListParagraph"/>
        <w:rPr>
          <w:rFonts w:ascii="Times New Roman" w:hAnsi="Times New Roman" w:cs="Times New Roman"/>
          <w:sz w:val="24"/>
          <w:szCs w:val="24"/>
        </w:rPr>
      </w:pPr>
    </w:p>
    <w:p w14:paraId="489ACC42" w14:textId="77777777" w:rsidR="00765260" w:rsidRPr="006C210E" w:rsidRDefault="00F23AA0" w:rsidP="00765260">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BID</w:t>
      </w:r>
      <w:r w:rsidR="00765260">
        <w:rPr>
          <w:rFonts w:ascii="Times New Roman" w:hAnsi="Times New Roman" w:cs="Times New Roman"/>
          <w:b/>
          <w:sz w:val="24"/>
          <w:szCs w:val="24"/>
        </w:rPr>
        <w:t xml:space="preserve"> CONTENTS</w:t>
      </w:r>
    </w:p>
    <w:p w14:paraId="759ACC53" w14:textId="77777777" w:rsidR="00581547" w:rsidRDefault="00581547" w:rsidP="00581547">
      <w:pPr>
        <w:pStyle w:val="ListParagraph"/>
        <w:ind w:left="1440"/>
        <w:rPr>
          <w:rFonts w:ascii="Times New Roman" w:hAnsi="Times New Roman" w:cs="Times New Roman"/>
          <w:sz w:val="24"/>
          <w:szCs w:val="24"/>
        </w:rPr>
      </w:pPr>
    </w:p>
    <w:p w14:paraId="4E9D8FE0" w14:textId="77777777" w:rsidR="00557AF4" w:rsidRPr="00887635" w:rsidRDefault="00557AF4" w:rsidP="00887635">
      <w:pPr>
        <w:ind w:firstLine="720"/>
        <w:rPr>
          <w:rFonts w:ascii="Times New Roman" w:hAnsi="Times New Roman" w:cs="Times New Roman"/>
          <w:sz w:val="24"/>
          <w:szCs w:val="24"/>
        </w:rPr>
      </w:pPr>
      <w:r w:rsidRPr="00887635">
        <w:rPr>
          <w:rFonts w:ascii="Times New Roman" w:hAnsi="Times New Roman" w:cs="Times New Roman"/>
          <w:sz w:val="24"/>
          <w:szCs w:val="24"/>
        </w:rPr>
        <w:t xml:space="preserve">All information submitted in </w:t>
      </w:r>
      <w:r w:rsidR="0038090C">
        <w:rPr>
          <w:rFonts w:ascii="Times New Roman" w:hAnsi="Times New Roman" w:cs="Times New Roman"/>
          <w:sz w:val="24"/>
          <w:szCs w:val="24"/>
        </w:rPr>
        <w:t xml:space="preserve">the </w:t>
      </w:r>
      <w:r w:rsidR="00F23AA0">
        <w:rPr>
          <w:rFonts w:ascii="Times New Roman" w:hAnsi="Times New Roman" w:cs="Times New Roman"/>
          <w:sz w:val="24"/>
          <w:szCs w:val="24"/>
        </w:rPr>
        <w:t>bid</w:t>
      </w:r>
      <w:r w:rsidRPr="00887635">
        <w:rPr>
          <w:rFonts w:ascii="Times New Roman" w:hAnsi="Times New Roman" w:cs="Times New Roman"/>
          <w:sz w:val="24"/>
          <w:szCs w:val="24"/>
        </w:rPr>
        <w:t xml:space="preserve"> must be clearly legible.</w:t>
      </w:r>
    </w:p>
    <w:p w14:paraId="0DA56ACE" w14:textId="77777777" w:rsidR="00557AF4" w:rsidRPr="00557AF4" w:rsidRDefault="00557AF4" w:rsidP="00557AF4">
      <w:pPr>
        <w:pStyle w:val="ListParagraph"/>
        <w:ind w:left="1440"/>
        <w:rPr>
          <w:rFonts w:ascii="Times New Roman" w:hAnsi="Times New Roman" w:cs="Times New Roman"/>
          <w:sz w:val="24"/>
          <w:szCs w:val="24"/>
        </w:rPr>
      </w:pPr>
    </w:p>
    <w:p w14:paraId="1DFF1FEE" w14:textId="77777777" w:rsidR="006C210E" w:rsidRDefault="00967F70" w:rsidP="006C210E">
      <w:pPr>
        <w:pStyle w:val="ListParagraph"/>
        <w:numPr>
          <w:ilvl w:val="1"/>
          <w:numId w:val="1"/>
        </w:numPr>
        <w:rPr>
          <w:rFonts w:ascii="Times New Roman" w:hAnsi="Times New Roman" w:cs="Times New Roman"/>
          <w:sz w:val="24"/>
          <w:szCs w:val="24"/>
        </w:rPr>
      </w:pPr>
      <w:r w:rsidRPr="00581547">
        <w:rPr>
          <w:rFonts w:ascii="Times New Roman" w:hAnsi="Times New Roman" w:cs="Times New Roman"/>
          <w:sz w:val="24"/>
          <w:szCs w:val="24"/>
          <w:u w:val="single"/>
        </w:rPr>
        <w:t>Non-cost Portion</w:t>
      </w:r>
      <w:r>
        <w:rPr>
          <w:rFonts w:ascii="Times New Roman" w:hAnsi="Times New Roman" w:cs="Times New Roman"/>
          <w:sz w:val="24"/>
          <w:szCs w:val="24"/>
        </w:rPr>
        <w:t>. The following information must be included in the non-cost portion of the bid. A bid lacking any of the following information may be deemed non-responsive:</w:t>
      </w:r>
    </w:p>
    <w:p w14:paraId="5F789EB0" w14:textId="77777777" w:rsidR="00581547" w:rsidRDefault="00581547" w:rsidP="00581547">
      <w:pPr>
        <w:pStyle w:val="ListParagraph"/>
        <w:ind w:left="1440"/>
        <w:rPr>
          <w:rFonts w:ascii="Times New Roman" w:hAnsi="Times New Roman" w:cs="Times New Roman"/>
          <w:sz w:val="24"/>
          <w:szCs w:val="24"/>
        </w:rPr>
      </w:pPr>
    </w:p>
    <w:p w14:paraId="316CACBE" w14:textId="77777777" w:rsidR="00581547" w:rsidRDefault="00F23AA0" w:rsidP="0058154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Bidder</w:t>
      </w:r>
      <w:r w:rsidR="00581547">
        <w:rPr>
          <w:rFonts w:ascii="Times New Roman" w:hAnsi="Times New Roman" w:cs="Times New Roman"/>
          <w:sz w:val="24"/>
          <w:szCs w:val="24"/>
        </w:rPr>
        <w:t>’s legal name</w:t>
      </w:r>
      <w:r w:rsidR="00581547" w:rsidRPr="00581547">
        <w:rPr>
          <w:rFonts w:ascii="Times New Roman" w:hAnsi="Times New Roman" w:cs="Times New Roman"/>
          <w:sz w:val="24"/>
          <w:szCs w:val="24"/>
        </w:rPr>
        <w:t xml:space="preserve">, </w:t>
      </w:r>
      <w:r w:rsidR="00581547">
        <w:rPr>
          <w:rFonts w:ascii="Times New Roman" w:hAnsi="Times New Roman" w:cs="Times New Roman"/>
          <w:sz w:val="24"/>
          <w:szCs w:val="24"/>
        </w:rPr>
        <w:t xml:space="preserve">address, and </w:t>
      </w:r>
      <w:r w:rsidR="00581547" w:rsidRPr="00581547">
        <w:rPr>
          <w:rFonts w:ascii="Times New Roman" w:hAnsi="Times New Roman" w:cs="Times New Roman"/>
          <w:sz w:val="24"/>
          <w:szCs w:val="24"/>
        </w:rPr>
        <w:t>telephone</w:t>
      </w:r>
      <w:r w:rsidR="00581547">
        <w:rPr>
          <w:rFonts w:ascii="Times New Roman" w:hAnsi="Times New Roman" w:cs="Times New Roman"/>
          <w:sz w:val="24"/>
          <w:szCs w:val="24"/>
        </w:rPr>
        <w:t xml:space="preserve"> number</w:t>
      </w:r>
      <w:r w:rsidR="00581547" w:rsidRPr="00581547">
        <w:rPr>
          <w:rFonts w:ascii="Times New Roman" w:hAnsi="Times New Roman" w:cs="Times New Roman"/>
          <w:sz w:val="24"/>
          <w:szCs w:val="24"/>
        </w:rPr>
        <w:t>.</w:t>
      </w:r>
    </w:p>
    <w:p w14:paraId="312BB098" w14:textId="77777777" w:rsidR="00581547" w:rsidRDefault="00581547" w:rsidP="00581547">
      <w:pPr>
        <w:pStyle w:val="ListParagraph"/>
        <w:ind w:left="2160"/>
        <w:rPr>
          <w:rFonts w:ascii="Times New Roman" w:hAnsi="Times New Roman" w:cs="Times New Roman"/>
          <w:sz w:val="24"/>
          <w:szCs w:val="24"/>
        </w:rPr>
      </w:pPr>
    </w:p>
    <w:p w14:paraId="74227A34" w14:textId="77777777" w:rsidR="00581547" w:rsidRDefault="00581547" w:rsidP="0058154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Name, title, address (if different), telephone number, and email address of the individual who will act as the </w:t>
      </w:r>
      <w:r w:rsidR="00F23AA0">
        <w:rPr>
          <w:rFonts w:ascii="Times New Roman" w:hAnsi="Times New Roman" w:cs="Times New Roman"/>
          <w:sz w:val="24"/>
          <w:szCs w:val="24"/>
        </w:rPr>
        <w:t>Bidder</w:t>
      </w:r>
      <w:r>
        <w:rPr>
          <w:rFonts w:ascii="Times New Roman" w:hAnsi="Times New Roman" w:cs="Times New Roman"/>
          <w:sz w:val="24"/>
          <w:szCs w:val="24"/>
        </w:rPr>
        <w:t xml:space="preserve">’s designated representative for the purposes of this </w:t>
      </w:r>
      <w:r w:rsidR="00E52E9F">
        <w:rPr>
          <w:rFonts w:ascii="Times New Roman" w:hAnsi="Times New Roman" w:cs="Times New Roman"/>
          <w:sz w:val="24"/>
          <w:szCs w:val="24"/>
        </w:rPr>
        <w:t>IFB</w:t>
      </w:r>
      <w:r>
        <w:rPr>
          <w:rFonts w:ascii="Times New Roman" w:hAnsi="Times New Roman" w:cs="Times New Roman"/>
          <w:sz w:val="24"/>
          <w:szCs w:val="24"/>
        </w:rPr>
        <w:t>.</w:t>
      </w:r>
    </w:p>
    <w:p w14:paraId="69B70590" w14:textId="77777777" w:rsidR="00FF5CE3" w:rsidRPr="00FF5CE3" w:rsidRDefault="00FF5CE3" w:rsidP="00FF5CE3">
      <w:pPr>
        <w:pStyle w:val="ListParagraph"/>
        <w:rPr>
          <w:rFonts w:ascii="Times New Roman" w:hAnsi="Times New Roman" w:cs="Times New Roman"/>
          <w:sz w:val="24"/>
          <w:szCs w:val="24"/>
        </w:rPr>
      </w:pPr>
    </w:p>
    <w:p w14:paraId="2D5D5C13" w14:textId="77777777" w:rsidR="00FF5CE3" w:rsidRDefault="00FF5CE3" w:rsidP="00FF5CE3">
      <w:pPr>
        <w:pStyle w:val="ListParagraph"/>
        <w:numPr>
          <w:ilvl w:val="2"/>
          <w:numId w:val="1"/>
        </w:numPr>
        <w:rPr>
          <w:rFonts w:ascii="Times New Roman" w:hAnsi="Times New Roman" w:cs="Times New Roman"/>
          <w:sz w:val="24"/>
          <w:szCs w:val="24"/>
        </w:rPr>
      </w:pPr>
      <w:r w:rsidRPr="00FF5CE3">
        <w:rPr>
          <w:rFonts w:ascii="Times New Roman" w:hAnsi="Times New Roman" w:cs="Times New Roman"/>
          <w:sz w:val="24"/>
          <w:szCs w:val="24"/>
        </w:rPr>
        <w:t xml:space="preserve">Model number(s), specifications, or other description of the goods the </w:t>
      </w:r>
      <w:r w:rsidR="00F23AA0">
        <w:rPr>
          <w:rFonts w:ascii="Times New Roman" w:hAnsi="Times New Roman" w:cs="Times New Roman"/>
          <w:sz w:val="24"/>
          <w:szCs w:val="24"/>
        </w:rPr>
        <w:t>Bidder</w:t>
      </w:r>
      <w:r w:rsidRPr="00FF5CE3">
        <w:rPr>
          <w:rFonts w:ascii="Times New Roman" w:hAnsi="Times New Roman" w:cs="Times New Roman"/>
          <w:sz w:val="24"/>
          <w:szCs w:val="24"/>
        </w:rPr>
        <w:t xml:space="preserve"> proposes to supply to the </w:t>
      </w:r>
      <w:r w:rsidR="00684265">
        <w:rPr>
          <w:rFonts w:ascii="Times New Roman" w:hAnsi="Times New Roman" w:cs="Times New Roman"/>
          <w:sz w:val="24"/>
          <w:szCs w:val="24"/>
        </w:rPr>
        <w:t>Court</w:t>
      </w:r>
      <w:r w:rsidRPr="00FF5CE3">
        <w:rPr>
          <w:rFonts w:ascii="Times New Roman" w:hAnsi="Times New Roman" w:cs="Times New Roman"/>
          <w:sz w:val="24"/>
          <w:szCs w:val="24"/>
        </w:rPr>
        <w:t>, including warranty information.</w:t>
      </w:r>
    </w:p>
    <w:p w14:paraId="71A21AEB" w14:textId="77777777" w:rsidR="00FF5CE3" w:rsidRPr="00FF5CE3" w:rsidRDefault="00FF5CE3" w:rsidP="00FF5CE3">
      <w:pPr>
        <w:pStyle w:val="ListParagraph"/>
        <w:rPr>
          <w:rFonts w:ascii="Times New Roman" w:hAnsi="Times New Roman" w:cs="Times New Roman"/>
          <w:i/>
          <w:color w:val="FF0000"/>
          <w:sz w:val="24"/>
          <w:szCs w:val="24"/>
        </w:rPr>
      </w:pPr>
    </w:p>
    <w:p w14:paraId="5169B262" w14:textId="5AC91C0E" w:rsidR="002E1F8E" w:rsidRPr="001D02D2" w:rsidRDefault="00FF5CE3" w:rsidP="001D02D2">
      <w:pPr>
        <w:pStyle w:val="ListParagraph"/>
        <w:numPr>
          <w:ilvl w:val="2"/>
          <w:numId w:val="1"/>
        </w:numPr>
        <w:rPr>
          <w:rFonts w:ascii="Times New Roman" w:hAnsi="Times New Roman" w:cs="Times New Roman"/>
          <w:sz w:val="24"/>
          <w:szCs w:val="24"/>
        </w:rPr>
      </w:pPr>
      <w:r w:rsidRPr="00FF5CE3">
        <w:rPr>
          <w:rFonts w:ascii="Times New Roman" w:hAnsi="Times New Roman" w:cs="Times New Roman"/>
          <w:sz w:val="24"/>
          <w:szCs w:val="24"/>
        </w:rPr>
        <w:t xml:space="preserve">Names, addresses, and telephone numbers of a minimum of </w:t>
      </w:r>
      <w:r w:rsidR="001D02D2">
        <w:rPr>
          <w:rFonts w:ascii="Times New Roman" w:hAnsi="Times New Roman" w:cs="Times New Roman"/>
          <w:sz w:val="24"/>
          <w:szCs w:val="24"/>
        </w:rPr>
        <w:t>three (3)</w:t>
      </w:r>
      <w:r w:rsidRPr="00FF5CE3">
        <w:rPr>
          <w:rFonts w:ascii="Times New Roman" w:hAnsi="Times New Roman" w:cs="Times New Roman"/>
          <w:sz w:val="24"/>
          <w:szCs w:val="24"/>
        </w:rPr>
        <w:t xml:space="preserve"> clients for whom the </w:t>
      </w:r>
      <w:r w:rsidR="00F23AA0">
        <w:rPr>
          <w:rFonts w:ascii="Times New Roman" w:hAnsi="Times New Roman" w:cs="Times New Roman"/>
          <w:sz w:val="24"/>
          <w:szCs w:val="24"/>
        </w:rPr>
        <w:t>Bidder</w:t>
      </w:r>
      <w:r w:rsidRPr="00FF5CE3">
        <w:rPr>
          <w:rFonts w:ascii="Times New Roman" w:hAnsi="Times New Roman" w:cs="Times New Roman"/>
          <w:sz w:val="24"/>
          <w:szCs w:val="24"/>
        </w:rPr>
        <w:t xml:space="preserve"> has provided similar goods</w:t>
      </w:r>
      <w:r w:rsidR="009F1B0A">
        <w:rPr>
          <w:rFonts w:ascii="Times New Roman" w:hAnsi="Times New Roman" w:cs="Times New Roman"/>
          <w:sz w:val="24"/>
          <w:szCs w:val="24"/>
        </w:rPr>
        <w:t xml:space="preserve"> and/or services</w:t>
      </w:r>
      <w:r w:rsidRPr="00FF5CE3">
        <w:rPr>
          <w:rFonts w:ascii="Times New Roman" w:hAnsi="Times New Roman" w:cs="Times New Roman"/>
          <w:sz w:val="24"/>
          <w:szCs w:val="24"/>
        </w:rPr>
        <w:t>.</w:t>
      </w:r>
      <w:r w:rsidR="005F0FF0">
        <w:rPr>
          <w:rFonts w:ascii="Times New Roman" w:hAnsi="Times New Roman" w:cs="Times New Roman"/>
          <w:sz w:val="24"/>
          <w:szCs w:val="24"/>
        </w:rPr>
        <w:t xml:space="preserve"> </w:t>
      </w:r>
      <w:r w:rsidRPr="00FF5CE3">
        <w:rPr>
          <w:rFonts w:ascii="Times New Roman" w:hAnsi="Times New Roman" w:cs="Times New Roman"/>
          <w:sz w:val="24"/>
          <w:szCs w:val="24"/>
        </w:rPr>
        <w:t xml:space="preserve">The </w:t>
      </w:r>
      <w:r w:rsidR="00684265">
        <w:rPr>
          <w:rFonts w:ascii="Times New Roman" w:hAnsi="Times New Roman" w:cs="Times New Roman"/>
          <w:sz w:val="24"/>
          <w:szCs w:val="24"/>
        </w:rPr>
        <w:t>Court</w:t>
      </w:r>
      <w:r w:rsidRPr="00FF5CE3">
        <w:rPr>
          <w:rFonts w:ascii="Times New Roman" w:hAnsi="Times New Roman" w:cs="Times New Roman"/>
          <w:sz w:val="24"/>
          <w:szCs w:val="24"/>
        </w:rPr>
        <w:t xml:space="preserve"> may check references listed by the </w:t>
      </w:r>
      <w:r w:rsidR="00F23AA0">
        <w:rPr>
          <w:rFonts w:ascii="Times New Roman" w:hAnsi="Times New Roman" w:cs="Times New Roman"/>
          <w:sz w:val="24"/>
          <w:szCs w:val="24"/>
        </w:rPr>
        <w:t>Bidder</w:t>
      </w:r>
      <w:r w:rsidRPr="00FF5CE3">
        <w:rPr>
          <w:rFonts w:ascii="Times New Roman" w:hAnsi="Times New Roman" w:cs="Times New Roman"/>
          <w:sz w:val="24"/>
          <w:szCs w:val="24"/>
        </w:rPr>
        <w:t>.</w:t>
      </w:r>
    </w:p>
    <w:p w14:paraId="7D66D853" w14:textId="77777777" w:rsidR="00014CDC" w:rsidRPr="00014CDC" w:rsidRDefault="00014CDC" w:rsidP="00014CDC">
      <w:pPr>
        <w:pStyle w:val="ListParagraph"/>
        <w:rPr>
          <w:rFonts w:ascii="Times New Roman" w:hAnsi="Times New Roman" w:cs="Times New Roman"/>
          <w:sz w:val="24"/>
          <w:szCs w:val="24"/>
        </w:rPr>
      </w:pPr>
    </w:p>
    <w:p w14:paraId="6D85EAD3" w14:textId="4CD83EDF" w:rsidR="00014CDC" w:rsidRDefault="00014CDC" w:rsidP="00014CDC">
      <w:pPr>
        <w:pStyle w:val="ListParagraph"/>
        <w:numPr>
          <w:ilvl w:val="2"/>
          <w:numId w:val="1"/>
        </w:numPr>
        <w:rPr>
          <w:rFonts w:ascii="Times New Roman" w:hAnsi="Times New Roman" w:cs="Times New Roman"/>
          <w:sz w:val="24"/>
          <w:szCs w:val="24"/>
        </w:rPr>
      </w:pPr>
      <w:r w:rsidRPr="00014CDC">
        <w:rPr>
          <w:rFonts w:ascii="Times New Roman" w:hAnsi="Times New Roman" w:cs="Times New Roman"/>
          <w:sz w:val="24"/>
          <w:szCs w:val="24"/>
        </w:rPr>
        <w:t>Attachments</w:t>
      </w:r>
      <w:r w:rsidR="00EE2556">
        <w:rPr>
          <w:rFonts w:ascii="Times New Roman" w:hAnsi="Times New Roman" w:cs="Times New Roman"/>
          <w:sz w:val="24"/>
          <w:szCs w:val="24"/>
        </w:rPr>
        <w:t xml:space="preserve"> 3-</w:t>
      </w:r>
      <w:r w:rsidR="001D02D2">
        <w:rPr>
          <w:rFonts w:ascii="Times New Roman" w:hAnsi="Times New Roman" w:cs="Times New Roman"/>
          <w:sz w:val="24"/>
          <w:szCs w:val="24"/>
        </w:rPr>
        <w:t>9</w:t>
      </w:r>
      <w:r w:rsidRPr="00014CDC">
        <w:rPr>
          <w:rFonts w:ascii="Times New Roman" w:hAnsi="Times New Roman" w:cs="Times New Roman"/>
          <w:sz w:val="24"/>
          <w:szCs w:val="24"/>
        </w:rPr>
        <w:t xml:space="preserve">. </w:t>
      </w:r>
    </w:p>
    <w:p w14:paraId="458E9876" w14:textId="77777777" w:rsidR="00014CDC" w:rsidRDefault="00014CDC" w:rsidP="00014CDC">
      <w:pPr>
        <w:pStyle w:val="ListParagraph"/>
        <w:ind w:left="2880"/>
        <w:rPr>
          <w:rFonts w:ascii="Times New Roman" w:hAnsi="Times New Roman" w:cs="Times New Roman"/>
          <w:sz w:val="24"/>
          <w:szCs w:val="24"/>
        </w:rPr>
      </w:pPr>
    </w:p>
    <w:p w14:paraId="0A7BD1CB" w14:textId="77777777" w:rsidR="00014CDC" w:rsidRPr="00EE2556" w:rsidRDefault="006F523B" w:rsidP="00EE2556">
      <w:pPr>
        <w:ind w:left="2160"/>
        <w:rPr>
          <w:rFonts w:ascii="Times New Roman" w:hAnsi="Times New Roman" w:cs="Times New Roman"/>
          <w:sz w:val="24"/>
          <w:szCs w:val="24"/>
        </w:rPr>
      </w:pPr>
      <w:r>
        <w:rPr>
          <w:rFonts w:ascii="Times New Roman" w:hAnsi="Times New Roman" w:cs="Times New Roman"/>
          <w:sz w:val="24"/>
          <w:szCs w:val="24"/>
        </w:rPr>
        <w:t>Bidder</w:t>
      </w:r>
      <w:r w:rsidRPr="00EE2556">
        <w:rPr>
          <w:rFonts w:ascii="Times New Roman" w:hAnsi="Times New Roman" w:cs="Times New Roman"/>
          <w:sz w:val="24"/>
          <w:szCs w:val="24"/>
        </w:rPr>
        <w:t xml:space="preserve"> must include the following properly completed atta</w:t>
      </w:r>
      <w:r>
        <w:rPr>
          <w:rFonts w:ascii="Times New Roman" w:hAnsi="Times New Roman" w:cs="Times New Roman"/>
          <w:sz w:val="24"/>
          <w:szCs w:val="24"/>
        </w:rPr>
        <w:t xml:space="preserve">chments or exhibits, </w:t>
      </w:r>
      <w:r>
        <w:rPr>
          <w:rFonts w:ascii="Times New Roman" w:hAnsi="Times New Roman" w:cs="Times New Roman"/>
          <w:b/>
          <w:sz w:val="24"/>
          <w:szCs w:val="24"/>
        </w:rPr>
        <w:t>with the original “wet” or digital signature of person duly authorized to legally bind the bidder. Digital signatures must be verifiable and legally sufficient (e.g DocuSign, Adobe Sign, etc):</w:t>
      </w:r>
    </w:p>
    <w:p w14:paraId="4B2C13F0" w14:textId="77777777" w:rsidR="00EE2556" w:rsidRDefault="00EE2556" w:rsidP="00EE2556">
      <w:pPr>
        <w:pStyle w:val="ListParagraph"/>
        <w:ind w:left="2880"/>
        <w:rPr>
          <w:rFonts w:ascii="Times New Roman" w:hAnsi="Times New Roman" w:cs="Times New Roman"/>
          <w:sz w:val="24"/>
          <w:szCs w:val="24"/>
        </w:rPr>
      </w:pPr>
    </w:p>
    <w:p w14:paraId="7505CB0E" w14:textId="77777777" w:rsidR="00EE2556" w:rsidRDefault="00EE2556"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Acceptance of Terms and Conditions</w:t>
      </w:r>
    </w:p>
    <w:p w14:paraId="7A4BD55D" w14:textId="77777777" w:rsidR="00014CDC" w:rsidRDefault="00014CDC" w:rsidP="00EE2556">
      <w:pPr>
        <w:pStyle w:val="ListParagraph"/>
        <w:numPr>
          <w:ilvl w:val="3"/>
          <w:numId w:val="1"/>
        </w:numPr>
        <w:ind w:left="3060" w:hanging="900"/>
        <w:rPr>
          <w:rFonts w:ascii="Times New Roman" w:hAnsi="Times New Roman" w:cs="Times New Roman"/>
          <w:sz w:val="24"/>
          <w:szCs w:val="24"/>
        </w:rPr>
      </w:pPr>
      <w:r w:rsidRPr="00014CDC">
        <w:rPr>
          <w:rFonts w:ascii="Times New Roman" w:hAnsi="Times New Roman" w:cs="Times New Roman"/>
          <w:sz w:val="24"/>
          <w:szCs w:val="24"/>
        </w:rPr>
        <w:t>General Certifications Form</w:t>
      </w:r>
    </w:p>
    <w:p w14:paraId="4A454599" w14:textId="77777777" w:rsidR="00FD16A9" w:rsidRDefault="00FD16A9"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Good Standing Form</w:t>
      </w:r>
    </w:p>
    <w:p w14:paraId="5E8BDF50" w14:textId="77777777" w:rsidR="00014CDC" w:rsidRDefault="00D44CF5"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Darfur Contracting Act Certification</w:t>
      </w:r>
    </w:p>
    <w:p w14:paraId="3702ED02" w14:textId="77777777" w:rsidR="009F1B0A" w:rsidRDefault="009F1B0A"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Bidder Declaration</w:t>
      </w:r>
      <w:r w:rsidR="00BA61D2">
        <w:rPr>
          <w:rFonts w:ascii="Times New Roman" w:hAnsi="Times New Roman" w:cs="Times New Roman"/>
          <w:sz w:val="24"/>
          <w:szCs w:val="24"/>
        </w:rPr>
        <w:t>. Bidder</w:t>
      </w:r>
      <w:r w:rsidR="00BA61D2" w:rsidRPr="00F82A16">
        <w:rPr>
          <w:rFonts w:ascii="Times New Roman" w:hAnsi="Times New Roman" w:cs="Times New Roman"/>
          <w:sz w:val="24"/>
          <w:szCs w:val="24"/>
        </w:rPr>
        <w:t xml:space="preserve"> must complete </w:t>
      </w:r>
      <w:r w:rsidR="00BA61D2">
        <w:rPr>
          <w:rFonts w:ascii="Times New Roman" w:hAnsi="Times New Roman" w:cs="Times New Roman"/>
          <w:sz w:val="24"/>
          <w:szCs w:val="24"/>
        </w:rPr>
        <w:t>this f</w:t>
      </w:r>
      <w:r w:rsidR="00BA61D2" w:rsidRPr="00F82A16">
        <w:rPr>
          <w:rFonts w:ascii="Times New Roman" w:hAnsi="Times New Roman" w:cs="Times New Roman"/>
          <w:sz w:val="24"/>
          <w:szCs w:val="24"/>
        </w:rPr>
        <w:t>orm and submit the c</w:t>
      </w:r>
      <w:r w:rsidR="00BA61D2">
        <w:rPr>
          <w:rFonts w:ascii="Times New Roman" w:hAnsi="Times New Roman" w:cs="Times New Roman"/>
          <w:sz w:val="24"/>
          <w:szCs w:val="24"/>
        </w:rPr>
        <w:t xml:space="preserve">ompleted form with its bid </w:t>
      </w:r>
      <w:r w:rsidR="00BA61D2" w:rsidRPr="00A21AD2">
        <w:rPr>
          <w:rFonts w:ascii="Times New Roman" w:hAnsi="Times New Roman" w:cs="Times New Roman"/>
          <w:sz w:val="24"/>
          <w:szCs w:val="24"/>
          <w:u w:val="single"/>
        </w:rPr>
        <w:t>only</w:t>
      </w:r>
      <w:r w:rsidR="00BA61D2">
        <w:rPr>
          <w:rFonts w:ascii="Times New Roman" w:hAnsi="Times New Roman" w:cs="Times New Roman"/>
          <w:sz w:val="24"/>
          <w:szCs w:val="24"/>
        </w:rPr>
        <w:t xml:space="preserve"> if it wishes to claim the DVBE incentive associated with this solicitation.</w:t>
      </w:r>
    </w:p>
    <w:p w14:paraId="064B439E" w14:textId="77777777" w:rsidR="009F1B0A" w:rsidRDefault="009F1B0A"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DVBE Declaration</w:t>
      </w:r>
      <w:r w:rsidR="00BA61D2">
        <w:rPr>
          <w:rFonts w:ascii="Times New Roman" w:hAnsi="Times New Roman" w:cs="Times New Roman"/>
          <w:sz w:val="24"/>
          <w:szCs w:val="24"/>
        </w:rPr>
        <w:t>. Bidder</w:t>
      </w:r>
      <w:r w:rsidR="00BA61D2" w:rsidRPr="00F82A16">
        <w:rPr>
          <w:rFonts w:ascii="Times New Roman" w:hAnsi="Times New Roman" w:cs="Times New Roman"/>
          <w:sz w:val="24"/>
          <w:szCs w:val="24"/>
        </w:rPr>
        <w:t xml:space="preserve"> must complete </w:t>
      </w:r>
      <w:r w:rsidR="00BA61D2">
        <w:rPr>
          <w:rFonts w:ascii="Times New Roman" w:hAnsi="Times New Roman" w:cs="Times New Roman"/>
          <w:sz w:val="24"/>
          <w:szCs w:val="24"/>
        </w:rPr>
        <w:t>this f</w:t>
      </w:r>
      <w:r w:rsidR="00BA61D2" w:rsidRPr="00F82A16">
        <w:rPr>
          <w:rFonts w:ascii="Times New Roman" w:hAnsi="Times New Roman" w:cs="Times New Roman"/>
          <w:sz w:val="24"/>
          <w:szCs w:val="24"/>
        </w:rPr>
        <w:t>orm and submit the c</w:t>
      </w:r>
      <w:r w:rsidR="00BA61D2">
        <w:rPr>
          <w:rFonts w:ascii="Times New Roman" w:hAnsi="Times New Roman" w:cs="Times New Roman"/>
          <w:sz w:val="24"/>
          <w:szCs w:val="24"/>
        </w:rPr>
        <w:t xml:space="preserve">ompleted form with its bid </w:t>
      </w:r>
      <w:r w:rsidR="00BA61D2" w:rsidRPr="00A21AD2">
        <w:rPr>
          <w:rFonts w:ascii="Times New Roman" w:hAnsi="Times New Roman" w:cs="Times New Roman"/>
          <w:sz w:val="24"/>
          <w:szCs w:val="24"/>
          <w:u w:val="single"/>
        </w:rPr>
        <w:t>only</w:t>
      </w:r>
      <w:r w:rsidR="00BA61D2">
        <w:rPr>
          <w:rFonts w:ascii="Times New Roman" w:hAnsi="Times New Roman" w:cs="Times New Roman"/>
          <w:sz w:val="24"/>
          <w:szCs w:val="24"/>
        </w:rPr>
        <w:t xml:space="preserve"> if it wishes to claim the DVBE incentive associated with this solicitation.</w:t>
      </w:r>
    </w:p>
    <w:p w14:paraId="106DA85E" w14:textId="56D5B4E0" w:rsidR="004066F0" w:rsidRDefault="004066F0" w:rsidP="004066F0">
      <w:pPr>
        <w:pStyle w:val="ListParagraph"/>
        <w:numPr>
          <w:ilvl w:val="3"/>
          <w:numId w:val="1"/>
        </w:numPr>
        <w:ind w:left="3060" w:hanging="900"/>
        <w:rPr>
          <w:rFonts w:ascii="Times New Roman" w:hAnsi="Times New Roman" w:cs="Times New Roman"/>
          <w:sz w:val="24"/>
          <w:szCs w:val="24"/>
        </w:rPr>
      </w:pPr>
      <w:r w:rsidRPr="004066F0">
        <w:rPr>
          <w:rFonts w:ascii="Times New Roman" w:hAnsi="Times New Roman" w:cs="Times New Roman"/>
          <w:sz w:val="24"/>
          <w:szCs w:val="24"/>
        </w:rPr>
        <w:t>Unruh Civil Rights Act and California Fair Employment and Housing Act Certification</w:t>
      </w:r>
      <w:r w:rsidR="000C5B03">
        <w:rPr>
          <w:rFonts w:ascii="Times New Roman" w:hAnsi="Times New Roman" w:cs="Times New Roman"/>
          <w:sz w:val="24"/>
          <w:szCs w:val="24"/>
        </w:rPr>
        <w:t>. Bidder</w:t>
      </w:r>
      <w:r w:rsidR="000C5B03" w:rsidRPr="00F82A16">
        <w:rPr>
          <w:rFonts w:ascii="Times New Roman" w:hAnsi="Times New Roman" w:cs="Times New Roman"/>
          <w:sz w:val="24"/>
          <w:szCs w:val="24"/>
        </w:rPr>
        <w:t xml:space="preserve"> must complete </w:t>
      </w:r>
      <w:r w:rsidR="000C5B03">
        <w:rPr>
          <w:rFonts w:ascii="Times New Roman" w:hAnsi="Times New Roman" w:cs="Times New Roman"/>
          <w:sz w:val="24"/>
          <w:szCs w:val="24"/>
        </w:rPr>
        <w:t>this f</w:t>
      </w:r>
      <w:r w:rsidR="000C5B03" w:rsidRPr="00F82A16">
        <w:rPr>
          <w:rFonts w:ascii="Times New Roman" w:hAnsi="Times New Roman" w:cs="Times New Roman"/>
          <w:sz w:val="24"/>
          <w:szCs w:val="24"/>
        </w:rPr>
        <w:t>orm and submit the c</w:t>
      </w:r>
      <w:r w:rsidR="000C5B03">
        <w:rPr>
          <w:rFonts w:ascii="Times New Roman" w:hAnsi="Times New Roman" w:cs="Times New Roman"/>
          <w:sz w:val="24"/>
          <w:szCs w:val="24"/>
        </w:rPr>
        <w:t xml:space="preserve">ompleted form with its bid </w:t>
      </w:r>
      <w:r w:rsidR="000C5B03" w:rsidRPr="00A21AD2">
        <w:rPr>
          <w:rFonts w:ascii="Times New Roman" w:hAnsi="Times New Roman" w:cs="Times New Roman"/>
          <w:sz w:val="24"/>
          <w:szCs w:val="24"/>
          <w:u w:val="single"/>
        </w:rPr>
        <w:t>only</w:t>
      </w:r>
      <w:r w:rsidR="000C5B03">
        <w:rPr>
          <w:rFonts w:ascii="Times New Roman" w:hAnsi="Times New Roman" w:cs="Times New Roman"/>
          <w:sz w:val="24"/>
          <w:szCs w:val="24"/>
        </w:rPr>
        <w:t xml:space="preserve"> if its cost bid exceeds $100,000.00</w:t>
      </w:r>
      <w:r w:rsidR="00E954E4">
        <w:rPr>
          <w:rFonts w:ascii="Times New Roman" w:hAnsi="Times New Roman" w:cs="Times New Roman"/>
          <w:sz w:val="24"/>
          <w:szCs w:val="24"/>
        </w:rPr>
        <w:t>.</w:t>
      </w:r>
    </w:p>
    <w:p w14:paraId="42E3F901" w14:textId="34F6B01D" w:rsidR="00AA732B" w:rsidRPr="00AA732B" w:rsidRDefault="00AA732B" w:rsidP="00EE2556">
      <w:pPr>
        <w:pStyle w:val="ListParagraph"/>
        <w:numPr>
          <w:ilvl w:val="3"/>
          <w:numId w:val="1"/>
        </w:numPr>
        <w:ind w:left="3060" w:hanging="900"/>
        <w:rPr>
          <w:rFonts w:ascii="Times New Roman" w:hAnsi="Times New Roman" w:cs="Times New Roman"/>
          <w:i/>
          <w:sz w:val="24"/>
          <w:szCs w:val="24"/>
        </w:rPr>
      </w:pPr>
      <w:r w:rsidRPr="008E02D7">
        <w:rPr>
          <w:rFonts w:ascii="Times New Roman" w:hAnsi="Times New Roman" w:cs="Times New Roman"/>
          <w:sz w:val="24"/>
          <w:szCs w:val="24"/>
        </w:rPr>
        <w:t>Postconsumer-Content Certification. Bidder must complete this form and submit the completed form with its bid.</w:t>
      </w:r>
      <w:r>
        <w:rPr>
          <w:rFonts w:ascii="Times New Roman" w:hAnsi="Times New Roman" w:cs="Times New Roman"/>
          <w:sz w:val="24"/>
          <w:szCs w:val="24"/>
        </w:rPr>
        <w:t xml:space="preserve"> </w:t>
      </w:r>
    </w:p>
    <w:p w14:paraId="758795BE" w14:textId="77777777" w:rsidR="00B17C11" w:rsidRPr="00B17C11" w:rsidRDefault="00B17C11" w:rsidP="00B17C11">
      <w:pPr>
        <w:pStyle w:val="ListParagraph"/>
        <w:ind w:left="3060"/>
        <w:rPr>
          <w:rFonts w:ascii="Times New Roman" w:hAnsi="Times New Roman" w:cs="Times New Roman"/>
          <w:sz w:val="24"/>
          <w:szCs w:val="24"/>
        </w:rPr>
      </w:pPr>
    </w:p>
    <w:p w14:paraId="26E01EC7" w14:textId="066336BF" w:rsidR="00CC4DD2" w:rsidRPr="00CC4DD2" w:rsidRDefault="00B17C11" w:rsidP="00CC4DD2">
      <w:pPr>
        <w:pStyle w:val="ListParagraph"/>
        <w:numPr>
          <w:ilvl w:val="2"/>
          <w:numId w:val="1"/>
        </w:numPr>
        <w:rPr>
          <w:rFonts w:ascii="Times New Roman" w:hAnsi="Times New Roman" w:cs="Times New Roman"/>
          <w:i/>
          <w:sz w:val="24"/>
          <w:szCs w:val="24"/>
        </w:rPr>
      </w:pPr>
      <w:r w:rsidRPr="00B17C11">
        <w:rPr>
          <w:rFonts w:ascii="Times New Roman" w:hAnsi="Times New Roman" w:cs="Times New Roman"/>
          <w:spacing w:val="-3"/>
          <w:sz w:val="24"/>
          <w:szCs w:val="24"/>
        </w:rPr>
        <w:t xml:space="preserve">Copies of the </w:t>
      </w:r>
      <w:r w:rsidR="00F23AA0">
        <w:rPr>
          <w:rFonts w:ascii="Times New Roman" w:hAnsi="Times New Roman" w:cs="Times New Roman"/>
          <w:spacing w:val="-3"/>
          <w:sz w:val="24"/>
          <w:szCs w:val="24"/>
        </w:rPr>
        <w:t>Bidder</w:t>
      </w:r>
      <w:r w:rsidRPr="00B17C11">
        <w:rPr>
          <w:rFonts w:ascii="Times New Roman" w:hAnsi="Times New Roman" w:cs="Times New Roman"/>
          <w:spacing w:val="-3"/>
          <w:sz w:val="24"/>
          <w:szCs w:val="24"/>
        </w:rPr>
        <w:t>’s (and any subcontractors’) current business licenses, professional certifications, or other credentials.</w:t>
      </w:r>
    </w:p>
    <w:p w14:paraId="2D018FDA" w14:textId="77777777" w:rsidR="00B17C11" w:rsidRPr="00B17C11" w:rsidRDefault="00B17C11" w:rsidP="00B17C11">
      <w:pPr>
        <w:pStyle w:val="ListParagraph"/>
        <w:ind w:left="2160"/>
        <w:rPr>
          <w:rFonts w:ascii="Times New Roman" w:hAnsi="Times New Roman" w:cs="Times New Roman"/>
          <w:sz w:val="24"/>
          <w:szCs w:val="24"/>
        </w:rPr>
      </w:pPr>
    </w:p>
    <w:p w14:paraId="2FF857F7" w14:textId="77777777" w:rsidR="00B17C11" w:rsidRPr="00B17C11" w:rsidRDefault="00B17C11" w:rsidP="00B17C11">
      <w:pPr>
        <w:pStyle w:val="ListParagraph"/>
        <w:numPr>
          <w:ilvl w:val="2"/>
          <w:numId w:val="1"/>
        </w:numPr>
        <w:rPr>
          <w:rFonts w:ascii="Times New Roman" w:hAnsi="Times New Roman" w:cs="Times New Roman"/>
          <w:i/>
          <w:sz w:val="24"/>
          <w:szCs w:val="24"/>
        </w:rPr>
      </w:pPr>
      <w:r w:rsidRPr="00EE4880">
        <w:rPr>
          <w:rFonts w:ascii="Times New Roman" w:hAnsi="Times New Roman" w:cs="Times New Roman"/>
          <w:sz w:val="24"/>
          <w:szCs w:val="24"/>
        </w:rPr>
        <w:t>The</w:t>
      </w:r>
      <w:r w:rsidRPr="00B17C11">
        <w:rPr>
          <w:rFonts w:ascii="Times New Roman" w:hAnsi="Times New Roman" w:cs="Times New Roman"/>
          <w:i/>
          <w:color w:val="FF0000"/>
          <w:sz w:val="24"/>
          <w:szCs w:val="24"/>
        </w:rPr>
        <w:t xml:space="preserve"> </w:t>
      </w:r>
      <w:r w:rsidR="00F23AA0">
        <w:rPr>
          <w:rFonts w:ascii="Times New Roman" w:hAnsi="Times New Roman" w:cs="Times New Roman"/>
          <w:spacing w:val="-3"/>
          <w:sz w:val="24"/>
          <w:szCs w:val="24"/>
        </w:rPr>
        <w:t>Bidder</w:t>
      </w:r>
      <w:r w:rsidRPr="00B17C11">
        <w:rPr>
          <w:rFonts w:ascii="Times New Roman" w:hAnsi="Times New Roman" w:cs="Times New Roman"/>
          <w:spacing w:val="-3"/>
          <w:sz w:val="24"/>
          <w:szCs w:val="24"/>
        </w:rPr>
        <w:t xml:space="preserve"> must submit with its </w:t>
      </w:r>
      <w:r w:rsidR="00F23AA0">
        <w:rPr>
          <w:rFonts w:ascii="Times New Roman" w:hAnsi="Times New Roman" w:cs="Times New Roman"/>
          <w:spacing w:val="-3"/>
          <w:sz w:val="24"/>
          <w:szCs w:val="24"/>
        </w:rPr>
        <w:t>bid</w:t>
      </w:r>
      <w:r w:rsidRPr="00B17C11">
        <w:rPr>
          <w:rFonts w:ascii="Times New Roman" w:hAnsi="Times New Roman" w:cs="Times New Roman"/>
          <w:spacing w:val="-3"/>
          <w:sz w:val="24"/>
          <w:szCs w:val="24"/>
        </w:rPr>
        <w:t>, for itself and each of its affiliates that make sales for delivery into California, a copy of either (i) a California seller's permit issued under Revenue and Taxation Code section 6066 et seq. or (ii) a certificate of registration issued under Revenue and Taxation Code section 6226.</w:t>
      </w:r>
    </w:p>
    <w:p w14:paraId="65537A4A" w14:textId="77777777" w:rsidR="00B239E5" w:rsidRPr="00FD16A9" w:rsidRDefault="00B239E5" w:rsidP="00B239E5">
      <w:pPr>
        <w:pStyle w:val="ListParagraph"/>
        <w:rPr>
          <w:rFonts w:ascii="Times New Roman" w:hAnsi="Times New Roman" w:cs="Times New Roman"/>
          <w:sz w:val="24"/>
          <w:szCs w:val="24"/>
        </w:rPr>
      </w:pPr>
    </w:p>
    <w:p w14:paraId="4E8767BC" w14:textId="77777777" w:rsidR="00967F70" w:rsidRPr="00967F70" w:rsidRDefault="00967F70" w:rsidP="00967F70">
      <w:pPr>
        <w:pStyle w:val="ListParagraph"/>
        <w:numPr>
          <w:ilvl w:val="1"/>
          <w:numId w:val="1"/>
        </w:numPr>
        <w:rPr>
          <w:rFonts w:ascii="Times New Roman" w:hAnsi="Times New Roman" w:cs="Times New Roman"/>
          <w:sz w:val="24"/>
          <w:szCs w:val="24"/>
        </w:rPr>
      </w:pPr>
      <w:r w:rsidRPr="00B27D55">
        <w:rPr>
          <w:rFonts w:ascii="Times New Roman" w:hAnsi="Times New Roman" w:cs="Times New Roman"/>
          <w:sz w:val="24"/>
          <w:szCs w:val="24"/>
          <w:u w:val="single"/>
        </w:rPr>
        <w:t>Cost Portion</w:t>
      </w:r>
      <w:r>
        <w:rPr>
          <w:rFonts w:ascii="Times New Roman" w:hAnsi="Times New Roman" w:cs="Times New Roman"/>
          <w:sz w:val="24"/>
          <w:szCs w:val="24"/>
        </w:rPr>
        <w:t xml:space="preserve">. </w:t>
      </w:r>
      <w:r w:rsidRPr="00B27D55">
        <w:rPr>
          <w:rFonts w:ascii="Times New Roman" w:hAnsi="Times New Roman" w:cs="Times New Roman"/>
          <w:sz w:val="24"/>
          <w:szCs w:val="24"/>
        </w:rPr>
        <w:t xml:space="preserve">The following information must be included in the cost </w:t>
      </w:r>
      <w:r>
        <w:rPr>
          <w:rFonts w:ascii="Times New Roman" w:hAnsi="Times New Roman" w:cs="Times New Roman"/>
          <w:sz w:val="24"/>
          <w:szCs w:val="24"/>
        </w:rPr>
        <w:t>portion of the bid:</w:t>
      </w:r>
    </w:p>
    <w:p w14:paraId="3BA384FE" w14:textId="77777777" w:rsidR="00967F70" w:rsidRPr="00967F70" w:rsidRDefault="00967F70" w:rsidP="00967F70">
      <w:pPr>
        <w:pStyle w:val="ListParagraph"/>
        <w:rPr>
          <w:rFonts w:ascii="Times New Roman" w:hAnsi="Times New Roman" w:cs="Times New Roman"/>
          <w:i/>
          <w:color w:val="FF0000"/>
          <w:sz w:val="24"/>
          <w:szCs w:val="24"/>
        </w:rPr>
      </w:pPr>
    </w:p>
    <w:p w14:paraId="0B31DB1E" w14:textId="26610FBC" w:rsidR="00AB5133" w:rsidRPr="00B86AAC" w:rsidRDefault="00F23AA0" w:rsidP="00AB513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Bidder</w:t>
      </w:r>
      <w:r w:rsidR="00AB5133" w:rsidRPr="00B86AAC">
        <w:rPr>
          <w:rFonts w:ascii="Times New Roman" w:hAnsi="Times New Roman" w:cs="Times New Roman"/>
          <w:sz w:val="24"/>
          <w:szCs w:val="24"/>
        </w:rPr>
        <w:t xml:space="preserve"> must include the properly completed Exhibit </w:t>
      </w:r>
      <w:r w:rsidR="00CC4DD2">
        <w:rPr>
          <w:rFonts w:ascii="Times New Roman" w:hAnsi="Times New Roman" w:cs="Times New Roman"/>
          <w:sz w:val="24"/>
          <w:szCs w:val="24"/>
        </w:rPr>
        <w:t>C</w:t>
      </w:r>
      <w:r w:rsidR="00AB5133" w:rsidRPr="00B86AAC">
        <w:rPr>
          <w:rFonts w:ascii="Times New Roman" w:hAnsi="Times New Roman" w:cs="Times New Roman"/>
          <w:sz w:val="24"/>
          <w:szCs w:val="24"/>
        </w:rPr>
        <w:t>: Cost Worksheet</w:t>
      </w:r>
      <w:r w:rsidR="00AB5133">
        <w:rPr>
          <w:rFonts w:ascii="Times New Roman" w:hAnsi="Times New Roman" w:cs="Times New Roman"/>
          <w:sz w:val="24"/>
          <w:szCs w:val="24"/>
        </w:rPr>
        <w:t xml:space="preserve"> that includes </w:t>
      </w:r>
      <w:r w:rsidR="00AB5133" w:rsidRPr="00B86AAC">
        <w:rPr>
          <w:rFonts w:ascii="Times New Roman" w:hAnsi="Times New Roman" w:cs="Times New Roman"/>
          <w:sz w:val="24"/>
          <w:szCs w:val="24"/>
        </w:rPr>
        <w:t xml:space="preserve">“Not </w:t>
      </w:r>
      <w:r w:rsidR="00713E2A">
        <w:rPr>
          <w:rFonts w:ascii="Times New Roman" w:hAnsi="Times New Roman" w:cs="Times New Roman"/>
          <w:sz w:val="24"/>
          <w:szCs w:val="24"/>
        </w:rPr>
        <w:t>t</w:t>
      </w:r>
      <w:r w:rsidR="00AB5133" w:rsidRPr="00B86AAC">
        <w:rPr>
          <w:rFonts w:ascii="Times New Roman" w:hAnsi="Times New Roman" w:cs="Times New Roman"/>
          <w:sz w:val="24"/>
          <w:szCs w:val="24"/>
        </w:rPr>
        <w:t xml:space="preserve">o Exceed” </w:t>
      </w:r>
      <w:r w:rsidR="003748F7">
        <w:rPr>
          <w:rFonts w:ascii="Times New Roman" w:hAnsi="Times New Roman" w:cs="Times New Roman"/>
          <w:sz w:val="24"/>
          <w:szCs w:val="24"/>
        </w:rPr>
        <w:t xml:space="preserve">pricing </w:t>
      </w:r>
      <w:r w:rsidR="00AB5133" w:rsidRPr="00B86AAC">
        <w:rPr>
          <w:rFonts w:ascii="Times New Roman" w:hAnsi="Times New Roman" w:cs="Times New Roman"/>
          <w:sz w:val="24"/>
          <w:szCs w:val="24"/>
        </w:rPr>
        <w:t xml:space="preserve">for all </w:t>
      </w:r>
      <w:r w:rsidR="00713E2A">
        <w:rPr>
          <w:rFonts w:ascii="Times New Roman" w:hAnsi="Times New Roman" w:cs="Times New Roman"/>
          <w:sz w:val="24"/>
          <w:szCs w:val="24"/>
        </w:rPr>
        <w:t>goods, services,</w:t>
      </w:r>
      <w:r w:rsidR="00AB5133" w:rsidRPr="00B86AAC">
        <w:rPr>
          <w:rFonts w:ascii="Times New Roman" w:hAnsi="Times New Roman" w:cs="Times New Roman"/>
          <w:sz w:val="24"/>
          <w:szCs w:val="24"/>
        </w:rPr>
        <w:t xml:space="preserve"> and expenses payable under the contract, if awarded.</w:t>
      </w:r>
    </w:p>
    <w:p w14:paraId="12AFD562" w14:textId="77777777" w:rsidR="00AB5133" w:rsidRDefault="00AB5133" w:rsidP="00AB5133">
      <w:pPr>
        <w:pStyle w:val="ListParagraph"/>
        <w:ind w:left="1440"/>
        <w:rPr>
          <w:rFonts w:ascii="Times New Roman" w:hAnsi="Times New Roman" w:cs="Times New Roman"/>
          <w:sz w:val="24"/>
          <w:szCs w:val="24"/>
        </w:rPr>
      </w:pPr>
    </w:p>
    <w:p w14:paraId="7E99CF03" w14:textId="77777777" w:rsidR="00B239E5" w:rsidRPr="00B17C11" w:rsidRDefault="00AB5133" w:rsidP="00AB5133">
      <w:pPr>
        <w:pStyle w:val="ListParagraph"/>
        <w:ind w:left="1440"/>
        <w:rPr>
          <w:rFonts w:ascii="Times New Roman" w:hAnsi="Times New Roman" w:cs="Times New Roman"/>
          <w:i/>
          <w:sz w:val="24"/>
          <w:szCs w:val="24"/>
        </w:rPr>
      </w:pPr>
      <w:r w:rsidRPr="00B27D55">
        <w:rPr>
          <w:rFonts w:ascii="Times New Roman" w:hAnsi="Times New Roman" w:cs="Times New Roman"/>
          <w:sz w:val="24"/>
          <w:szCs w:val="24"/>
        </w:rPr>
        <w:t>NOTE: It is unlawful for any person engaged in business within this state to sell or use any article or product as a “loss leader” as defined in Section 17030 of the Business and Professions Code.</w:t>
      </w:r>
    </w:p>
    <w:p w14:paraId="6DA7B20E" w14:textId="77777777" w:rsidR="00EE2556" w:rsidRDefault="00EE2556" w:rsidP="00A8388F">
      <w:pPr>
        <w:rPr>
          <w:rFonts w:ascii="Times New Roman" w:hAnsi="Times New Roman" w:cs="Times New Roman"/>
          <w:b/>
          <w:sz w:val="24"/>
          <w:szCs w:val="24"/>
        </w:rPr>
      </w:pPr>
    </w:p>
    <w:p w14:paraId="5566A89D" w14:textId="77777777" w:rsidR="00765260" w:rsidRDefault="00765260" w:rsidP="00765260">
      <w:pPr>
        <w:pStyle w:val="ListParagraph"/>
        <w:numPr>
          <w:ilvl w:val="0"/>
          <w:numId w:val="1"/>
        </w:numPr>
        <w:rPr>
          <w:rFonts w:ascii="Times New Roman" w:hAnsi="Times New Roman" w:cs="Times New Roman"/>
          <w:b/>
          <w:sz w:val="24"/>
          <w:szCs w:val="24"/>
        </w:rPr>
      </w:pPr>
      <w:r w:rsidRPr="00765260">
        <w:rPr>
          <w:rFonts w:ascii="Times New Roman" w:hAnsi="Times New Roman" w:cs="Times New Roman"/>
          <w:b/>
          <w:sz w:val="24"/>
          <w:szCs w:val="24"/>
        </w:rPr>
        <w:t>OFFER PERIOD</w:t>
      </w:r>
    </w:p>
    <w:p w14:paraId="5E5F6DAB" w14:textId="77777777" w:rsidR="000E01A8" w:rsidRDefault="000E01A8" w:rsidP="000E01A8">
      <w:pPr>
        <w:ind w:left="720"/>
        <w:rPr>
          <w:rFonts w:ascii="Times New Roman" w:hAnsi="Times New Roman" w:cs="Times New Roman"/>
          <w:b/>
          <w:sz w:val="24"/>
          <w:szCs w:val="24"/>
        </w:rPr>
      </w:pPr>
    </w:p>
    <w:p w14:paraId="0DFF22C6" w14:textId="77777777" w:rsidR="000E01A8" w:rsidRPr="000E01A8" w:rsidRDefault="000E01A8" w:rsidP="000E01A8">
      <w:pPr>
        <w:ind w:left="720"/>
        <w:rPr>
          <w:rFonts w:ascii="Times New Roman" w:hAnsi="Times New Roman" w:cs="Times New Roman"/>
          <w:sz w:val="24"/>
          <w:szCs w:val="24"/>
        </w:rPr>
      </w:pPr>
      <w:r>
        <w:rPr>
          <w:rFonts w:ascii="Times New Roman" w:hAnsi="Times New Roman" w:cs="Times New Roman"/>
          <w:sz w:val="24"/>
          <w:szCs w:val="24"/>
        </w:rPr>
        <w:t xml:space="preserve">A </w:t>
      </w:r>
      <w:r w:rsidR="00F23AA0">
        <w:rPr>
          <w:rFonts w:ascii="Times New Roman" w:hAnsi="Times New Roman" w:cs="Times New Roman"/>
          <w:sz w:val="24"/>
          <w:szCs w:val="24"/>
        </w:rPr>
        <w:t>Bidder</w:t>
      </w:r>
      <w:r>
        <w:rPr>
          <w:rFonts w:ascii="Times New Roman" w:hAnsi="Times New Roman" w:cs="Times New Roman"/>
          <w:sz w:val="24"/>
          <w:szCs w:val="24"/>
        </w:rPr>
        <w:t xml:space="preserve">’s </w:t>
      </w:r>
      <w:r w:rsidR="00F23AA0">
        <w:rPr>
          <w:rFonts w:ascii="Times New Roman" w:hAnsi="Times New Roman" w:cs="Times New Roman"/>
          <w:sz w:val="24"/>
          <w:szCs w:val="24"/>
        </w:rPr>
        <w:t>bid</w:t>
      </w:r>
      <w:r>
        <w:rPr>
          <w:rFonts w:ascii="Times New Roman" w:hAnsi="Times New Roman" w:cs="Times New Roman"/>
          <w:sz w:val="24"/>
          <w:szCs w:val="24"/>
        </w:rPr>
        <w:t xml:space="preserve"> is an irrevocable offer for ninety (90) days following the </w:t>
      </w:r>
      <w:r w:rsidR="00F23AA0">
        <w:rPr>
          <w:rFonts w:ascii="Times New Roman" w:hAnsi="Times New Roman" w:cs="Times New Roman"/>
          <w:sz w:val="24"/>
          <w:szCs w:val="24"/>
        </w:rPr>
        <w:t>bid</w:t>
      </w:r>
      <w:r>
        <w:rPr>
          <w:rFonts w:ascii="Times New Roman" w:hAnsi="Times New Roman" w:cs="Times New Roman"/>
          <w:sz w:val="24"/>
          <w:szCs w:val="24"/>
        </w:rPr>
        <w:t xml:space="preserve"> due date. In the even</w:t>
      </w:r>
      <w:r w:rsidR="00776505">
        <w:rPr>
          <w:rFonts w:ascii="Times New Roman" w:hAnsi="Times New Roman" w:cs="Times New Roman"/>
          <w:sz w:val="24"/>
          <w:szCs w:val="24"/>
        </w:rPr>
        <w:t>t</w:t>
      </w:r>
      <w:r>
        <w:rPr>
          <w:rFonts w:ascii="Times New Roman" w:hAnsi="Times New Roman" w:cs="Times New Roman"/>
          <w:sz w:val="24"/>
          <w:szCs w:val="24"/>
        </w:rPr>
        <w:t xml:space="preserve"> a final contract has not been awarded within this period, the Court reserves the right to negotiate extensions to this period.</w:t>
      </w:r>
    </w:p>
    <w:p w14:paraId="0FE5BDC1" w14:textId="77777777" w:rsidR="000E01A8" w:rsidRPr="000E01A8" w:rsidRDefault="000E01A8" w:rsidP="000E01A8">
      <w:pPr>
        <w:rPr>
          <w:rFonts w:ascii="Times New Roman" w:hAnsi="Times New Roman" w:cs="Times New Roman"/>
          <w:b/>
          <w:sz w:val="24"/>
          <w:szCs w:val="24"/>
        </w:rPr>
      </w:pPr>
    </w:p>
    <w:p w14:paraId="7BAD54F3" w14:textId="77777777" w:rsidR="000E01A8" w:rsidRPr="000E01A8" w:rsidRDefault="00765260" w:rsidP="000E01A8">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EVALUATION OF </w:t>
      </w:r>
      <w:r w:rsidR="00F23AA0">
        <w:rPr>
          <w:rFonts w:ascii="Times New Roman" w:hAnsi="Times New Roman" w:cs="Times New Roman"/>
          <w:b/>
          <w:sz w:val="24"/>
          <w:szCs w:val="24"/>
        </w:rPr>
        <w:t>BID</w:t>
      </w:r>
      <w:r>
        <w:rPr>
          <w:rFonts w:ascii="Times New Roman" w:hAnsi="Times New Roman" w:cs="Times New Roman"/>
          <w:b/>
          <w:sz w:val="24"/>
          <w:szCs w:val="24"/>
        </w:rPr>
        <w:t>S</w:t>
      </w:r>
    </w:p>
    <w:p w14:paraId="43A0E530" w14:textId="77777777" w:rsidR="000E01A8" w:rsidRPr="000E01A8" w:rsidRDefault="000E01A8" w:rsidP="000E01A8">
      <w:pPr>
        <w:pStyle w:val="ListParagraph"/>
        <w:ind w:left="1440"/>
        <w:rPr>
          <w:rFonts w:ascii="Times New Roman" w:hAnsi="Times New Roman" w:cs="Times New Roman"/>
          <w:sz w:val="24"/>
          <w:szCs w:val="24"/>
        </w:rPr>
      </w:pPr>
    </w:p>
    <w:p w14:paraId="0E854678" w14:textId="77777777" w:rsidR="00125ECC" w:rsidRPr="00291AE2" w:rsidRDefault="00125ECC" w:rsidP="00125ECC">
      <w:pPr>
        <w:pStyle w:val="ListParagraph"/>
        <w:numPr>
          <w:ilvl w:val="1"/>
          <w:numId w:val="1"/>
        </w:numPr>
        <w:rPr>
          <w:rFonts w:ascii="Times New Roman" w:hAnsi="Times New Roman" w:cs="Times New Roman"/>
          <w:sz w:val="24"/>
          <w:szCs w:val="24"/>
        </w:rPr>
      </w:pPr>
      <w:r w:rsidRPr="00291AE2">
        <w:rPr>
          <w:rFonts w:ascii="Times New Roman" w:hAnsi="Times New Roman" w:cs="Times New Roman"/>
          <w:sz w:val="24"/>
          <w:szCs w:val="24"/>
        </w:rPr>
        <w:t xml:space="preserve">The </w:t>
      </w:r>
      <w:r w:rsidR="004B7BB5">
        <w:rPr>
          <w:rFonts w:ascii="Times New Roman" w:hAnsi="Times New Roman" w:cs="Times New Roman"/>
          <w:sz w:val="24"/>
          <w:szCs w:val="24"/>
        </w:rPr>
        <w:t>Court will publicl</w:t>
      </w:r>
      <w:r>
        <w:rPr>
          <w:rFonts w:ascii="Times New Roman" w:hAnsi="Times New Roman" w:cs="Times New Roman"/>
          <w:sz w:val="24"/>
          <w:szCs w:val="24"/>
        </w:rPr>
        <w:t xml:space="preserve">y open </w:t>
      </w:r>
      <w:r w:rsidR="00F23AA0">
        <w:rPr>
          <w:rFonts w:ascii="Times New Roman" w:hAnsi="Times New Roman" w:cs="Times New Roman"/>
          <w:sz w:val="24"/>
          <w:szCs w:val="24"/>
        </w:rPr>
        <w:t>bid</w:t>
      </w:r>
      <w:r w:rsidRPr="00291AE2">
        <w:rPr>
          <w:rFonts w:ascii="Times New Roman" w:hAnsi="Times New Roman" w:cs="Times New Roman"/>
          <w:sz w:val="24"/>
          <w:szCs w:val="24"/>
        </w:rPr>
        <w:t xml:space="preserve">s </w:t>
      </w:r>
      <w:r>
        <w:rPr>
          <w:rFonts w:ascii="Times New Roman" w:hAnsi="Times New Roman" w:cs="Times New Roman"/>
          <w:sz w:val="24"/>
          <w:szCs w:val="24"/>
        </w:rPr>
        <w:t>on</w:t>
      </w:r>
      <w:r w:rsidRPr="00291AE2">
        <w:rPr>
          <w:rFonts w:ascii="Times New Roman" w:hAnsi="Times New Roman" w:cs="Times New Roman"/>
          <w:sz w:val="24"/>
          <w:szCs w:val="24"/>
        </w:rPr>
        <w:t xml:space="preserve"> the date and </w:t>
      </w:r>
      <w:r>
        <w:rPr>
          <w:rFonts w:ascii="Times New Roman" w:hAnsi="Times New Roman" w:cs="Times New Roman"/>
          <w:sz w:val="24"/>
          <w:szCs w:val="24"/>
        </w:rPr>
        <w:t xml:space="preserve">at the </w:t>
      </w:r>
      <w:r w:rsidRPr="00291AE2">
        <w:rPr>
          <w:rFonts w:ascii="Times New Roman" w:hAnsi="Times New Roman" w:cs="Times New Roman"/>
          <w:sz w:val="24"/>
          <w:szCs w:val="24"/>
        </w:rPr>
        <w:t>time noted in Section 3.0 at</w:t>
      </w:r>
      <w:r>
        <w:rPr>
          <w:rFonts w:ascii="Times New Roman" w:hAnsi="Times New Roman" w:cs="Times New Roman"/>
          <w:sz w:val="24"/>
          <w:szCs w:val="24"/>
        </w:rPr>
        <w:t xml:space="preserve"> the following Court location</w:t>
      </w:r>
      <w:r w:rsidRPr="00291AE2">
        <w:rPr>
          <w:rFonts w:ascii="Times New Roman" w:hAnsi="Times New Roman" w:cs="Times New Roman"/>
          <w:sz w:val="24"/>
          <w:szCs w:val="24"/>
        </w:rPr>
        <w:t>:</w:t>
      </w:r>
    </w:p>
    <w:p w14:paraId="29ED2FE1" w14:textId="77777777" w:rsidR="00125ECC" w:rsidRPr="00291AE2" w:rsidRDefault="00125ECC" w:rsidP="00125ECC">
      <w:pPr>
        <w:pStyle w:val="ListParagraph"/>
        <w:ind w:left="1440"/>
        <w:rPr>
          <w:rFonts w:ascii="Times New Roman" w:hAnsi="Times New Roman" w:cs="Times New Roman"/>
          <w:sz w:val="24"/>
          <w:szCs w:val="24"/>
        </w:rPr>
      </w:pPr>
    </w:p>
    <w:p w14:paraId="0B528CC1" w14:textId="77777777" w:rsidR="00125ECC" w:rsidRPr="00291AE2" w:rsidRDefault="00125ECC" w:rsidP="00125ECC">
      <w:pPr>
        <w:pStyle w:val="ListParagraph"/>
        <w:ind w:left="2160" w:firstLine="720"/>
        <w:rPr>
          <w:rFonts w:ascii="Times New Roman" w:hAnsi="Times New Roman" w:cs="Times New Roman"/>
          <w:sz w:val="24"/>
          <w:szCs w:val="24"/>
        </w:rPr>
      </w:pPr>
      <w:r w:rsidRPr="00291AE2">
        <w:rPr>
          <w:rFonts w:ascii="Times New Roman" w:hAnsi="Times New Roman" w:cs="Times New Roman"/>
          <w:sz w:val="24"/>
          <w:szCs w:val="24"/>
        </w:rPr>
        <w:t>San Bernardino Justice Center</w:t>
      </w:r>
    </w:p>
    <w:p w14:paraId="78EE7C8F" w14:textId="77777777" w:rsidR="00125ECC" w:rsidRPr="00291AE2" w:rsidRDefault="00125ECC" w:rsidP="00125EC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We</w:t>
      </w:r>
      <w:r w:rsidRPr="00291AE2">
        <w:rPr>
          <w:rFonts w:ascii="Times New Roman" w:hAnsi="Times New Roman" w:cs="Times New Roman"/>
          <w:sz w:val="24"/>
          <w:szCs w:val="24"/>
        </w:rPr>
        <w:t>st Third Street, 11th Floor Reception Area</w:t>
      </w:r>
    </w:p>
    <w:p w14:paraId="702D7FD8" w14:textId="77777777" w:rsidR="00125ECC" w:rsidRPr="001E04EB" w:rsidRDefault="00125ECC" w:rsidP="00125ECC">
      <w:pPr>
        <w:ind w:left="2880"/>
        <w:rPr>
          <w:rFonts w:ascii="Times New Roman" w:hAnsi="Times New Roman" w:cs="Times New Roman"/>
          <w:sz w:val="24"/>
          <w:szCs w:val="24"/>
        </w:rPr>
      </w:pPr>
      <w:r w:rsidRPr="001E04EB">
        <w:rPr>
          <w:rFonts w:ascii="Times New Roman" w:hAnsi="Times New Roman" w:cs="Times New Roman"/>
          <w:sz w:val="24"/>
          <w:szCs w:val="24"/>
        </w:rPr>
        <w:t>San Bernardino, CA 92415</w:t>
      </w:r>
    </w:p>
    <w:p w14:paraId="1C8E7217" w14:textId="77777777" w:rsidR="00125ECC" w:rsidRDefault="00125ECC" w:rsidP="00125ECC">
      <w:pPr>
        <w:pStyle w:val="ListParagraph"/>
        <w:ind w:left="1440"/>
        <w:rPr>
          <w:rFonts w:ascii="Times New Roman" w:hAnsi="Times New Roman" w:cs="Times New Roman"/>
          <w:sz w:val="24"/>
          <w:szCs w:val="24"/>
        </w:rPr>
      </w:pPr>
    </w:p>
    <w:p w14:paraId="2B66DB43" w14:textId="77777777" w:rsidR="009750FD" w:rsidRDefault="0001299D" w:rsidP="009750FD">
      <w:pPr>
        <w:pStyle w:val="ListParagraph"/>
        <w:numPr>
          <w:ilvl w:val="1"/>
          <w:numId w:val="1"/>
        </w:numPr>
        <w:rPr>
          <w:rFonts w:ascii="Times New Roman" w:hAnsi="Times New Roman" w:cs="Times New Roman"/>
          <w:sz w:val="24"/>
          <w:szCs w:val="24"/>
        </w:rPr>
      </w:pPr>
      <w:r w:rsidRPr="009750FD">
        <w:rPr>
          <w:rFonts w:ascii="Times New Roman" w:hAnsi="Times New Roman" w:cs="Times New Roman"/>
          <w:sz w:val="24"/>
          <w:szCs w:val="24"/>
        </w:rPr>
        <w:t xml:space="preserve">The Court will evaluate bids as described in the Administrative Rules (Attachment 1). </w:t>
      </w:r>
      <w:r w:rsidR="00125ECC" w:rsidRPr="009750FD">
        <w:rPr>
          <w:rFonts w:ascii="Times New Roman" w:hAnsi="Times New Roman" w:cs="Times New Roman"/>
          <w:sz w:val="24"/>
          <w:szCs w:val="24"/>
        </w:rPr>
        <w:t xml:space="preserve">Award, if made, will be to the </w:t>
      </w:r>
      <w:r w:rsidRPr="009750FD">
        <w:rPr>
          <w:rFonts w:ascii="Times New Roman" w:hAnsi="Times New Roman" w:cs="Times New Roman"/>
          <w:sz w:val="24"/>
          <w:szCs w:val="24"/>
        </w:rPr>
        <w:t>lowest responsible bidder meeting specifications</w:t>
      </w:r>
      <w:r w:rsidR="00125ECC" w:rsidRPr="009750FD">
        <w:rPr>
          <w:rFonts w:ascii="Times New Roman" w:hAnsi="Times New Roman" w:cs="Times New Roman"/>
          <w:sz w:val="24"/>
          <w:szCs w:val="24"/>
        </w:rPr>
        <w:t xml:space="preserve">. If a contract will be awarded, the Court will post a Notice of Intent to Award at </w:t>
      </w:r>
      <w:hyperlink r:id="rId12" w:history="1">
        <w:r w:rsidR="009750FD">
          <w:rPr>
            <w:rStyle w:val="Hyperlink"/>
            <w:rFonts w:ascii="Times New Roman" w:hAnsi="Times New Roman" w:cs="Times New Roman"/>
            <w:sz w:val="24"/>
            <w:szCs w:val="24"/>
          </w:rPr>
          <w:t>https://sanbernardino.courts.ca.gov/general-information/request-proposal</w:t>
        </w:r>
      </w:hyperlink>
      <w:r w:rsidR="009750FD" w:rsidRPr="001E04EB">
        <w:rPr>
          <w:rFonts w:ascii="Times New Roman" w:hAnsi="Times New Roman" w:cs="Times New Roman"/>
          <w:sz w:val="24"/>
          <w:szCs w:val="24"/>
        </w:rPr>
        <w:t>.</w:t>
      </w:r>
    </w:p>
    <w:p w14:paraId="79952F88" w14:textId="23F65C2E" w:rsidR="00667BB1" w:rsidRPr="009750FD" w:rsidRDefault="00667BB1" w:rsidP="009750FD">
      <w:pPr>
        <w:pStyle w:val="ListParagraph"/>
        <w:ind w:left="1440"/>
        <w:rPr>
          <w:rFonts w:ascii="Times New Roman" w:hAnsi="Times New Roman" w:cs="Times New Roman"/>
          <w:sz w:val="24"/>
          <w:szCs w:val="24"/>
        </w:rPr>
      </w:pPr>
    </w:p>
    <w:p w14:paraId="6B4D63AC" w14:textId="77777777" w:rsidR="00765260" w:rsidRPr="00765260" w:rsidRDefault="00765260" w:rsidP="00765260">
      <w:pPr>
        <w:pStyle w:val="ListParagraph"/>
        <w:numPr>
          <w:ilvl w:val="0"/>
          <w:numId w:val="1"/>
        </w:numPr>
        <w:rPr>
          <w:rFonts w:ascii="Times New Roman" w:hAnsi="Times New Roman" w:cs="Times New Roman"/>
          <w:b/>
          <w:sz w:val="24"/>
          <w:szCs w:val="24"/>
        </w:rPr>
      </w:pPr>
      <w:r w:rsidRPr="00765260">
        <w:rPr>
          <w:rFonts w:ascii="Times New Roman" w:hAnsi="Times New Roman" w:cs="Times New Roman"/>
          <w:b/>
          <w:sz w:val="24"/>
          <w:szCs w:val="24"/>
        </w:rPr>
        <w:t>CONFIDENTIAL OR PROPRIETARY INFORMATION</w:t>
      </w:r>
    </w:p>
    <w:p w14:paraId="12F5B3A6" w14:textId="77777777" w:rsidR="008970B3" w:rsidRDefault="008970B3" w:rsidP="008970B3">
      <w:pPr>
        <w:pStyle w:val="ListParagraph"/>
        <w:rPr>
          <w:rFonts w:ascii="Times New Roman" w:hAnsi="Times New Roman" w:cs="Times New Roman"/>
          <w:sz w:val="24"/>
          <w:szCs w:val="24"/>
        </w:rPr>
      </w:pPr>
    </w:p>
    <w:p w14:paraId="76F9AC03" w14:textId="77777777" w:rsidR="003B2E81" w:rsidRPr="0001299D" w:rsidRDefault="0001299D" w:rsidP="008970B3">
      <w:pPr>
        <w:pStyle w:val="ListParagraph"/>
        <w:rPr>
          <w:rFonts w:ascii="Times New Roman" w:hAnsi="Times New Roman" w:cs="Times New Roman"/>
          <w:sz w:val="24"/>
          <w:szCs w:val="24"/>
        </w:rPr>
      </w:pPr>
      <w:r w:rsidRPr="0001299D">
        <w:rPr>
          <w:rFonts w:ascii="Times New Roman" w:hAnsi="Times New Roman" w:cs="Times New Roman"/>
          <w:sz w:val="24"/>
          <w:szCs w:val="24"/>
        </w:rPr>
        <w:t xml:space="preserve">One copy of each bid will be retained by the JBE for official files and will become a public record. </w:t>
      </w:r>
      <w:r w:rsidRPr="0001299D">
        <w:rPr>
          <w:rFonts w:ascii="Times New Roman" w:hAnsi="Times New Roman" w:cs="Times New Roman"/>
          <w:b/>
          <w:sz w:val="24"/>
          <w:szCs w:val="24"/>
        </w:rPr>
        <w:t xml:space="preserve">The Public Contract Code requires that bids be publicly opened and </w:t>
      </w:r>
      <w:r w:rsidRPr="0001299D">
        <w:rPr>
          <w:rFonts w:ascii="Times New Roman" w:hAnsi="Times New Roman" w:cs="Times New Roman"/>
          <w:b/>
          <w:sz w:val="24"/>
          <w:szCs w:val="24"/>
        </w:rPr>
        <w:lastRenderedPageBreak/>
        <w:t>made available for public inspection.</w:t>
      </w:r>
      <w:r w:rsidR="00086318">
        <w:rPr>
          <w:rFonts w:ascii="Times New Roman" w:hAnsi="Times New Roman" w:cs="Times New Roman"/>
          <w:sz w:val="24"/>
          <w:szCs w:val="24"/>
        </w:rPr>
        <w:t xml:space="preserve"> </w:t>
      </w:r>
      <w:r w:rsidRPr="0001299D">
        <w:rPr>
          <w:rFonts w:ascii="Times New Roman" w:hAnsi="Times New Roman" w:cs="Times New Roman"/>
          <w:sz w:val="24"/>
          <w:szCs w:val="24"/>
        </w:rPr>
        <w:t>Accordingly, Bidder should not include confidential or proprietary information in its bid.</w:t>
      </w:r>
    </w:p>
    <w:p w14:paraId="6348DE95" w14:textId="77777777" w:rsidR="003B2E81" w:rsidRDefault="003B2E81" w:rsidP="008970B3">
      <w:pPr>
        <w:pStyle w:val="ListParagraph"/>
        <w:rPr>
          <w:rFonts w:ascii="Times New Roman" w:hAnsi="Times New Roman" w:cs="Times New Roman"/>
          <w:sz w:val="24"/>
          <w:szCs w:val="24"/>
        </w:rPr>
      </w:pPr>
    </w:p>
    <w:p w14:paraId="7D8FDEC1" w14:textId="77777777" w:rsidR="006D6FB3" w:rsidRPr="00765260" w:rsidRDefault="006D6FB3" w:rsidP="006D6FB3">
      <w:pPr>
        <w:pStyle w:val="ListParagraph"/>
        <w:numPr>
          <w:ilvl w:val="0"/>
          <w:numId w:val="1"/>
        </w:numPr>
        <w:rPr>
          <w:rFonts w:ascii="Times New Roman" w:hAnsi="Times New Roman" w:cs="Times New Roman"/>
          <w:b/>
          <w:sz w:val="24"/>
          <w:szCs w:val="24"/>
        </w:rPr>
      </w:pPr>
      <w:r w:rsidRPr="00495959">
        <w:rPr>
          <w:rFonts w:ascii="Times New Roman" w:hAnsi="Times New Roman" w:cs="Times New Roman"/>
          <w:b/>
          <w:sz w:val="24"/>
          <w:szCs w:val="24"/>
        </w:rPr>
        <w:t>DISABLED VETERAN BUSINESS ENTERPRISE PARTICIPATION GOALS</w:t>
      </w:r>
    </w:p>
    <w:p w14:paraId="13619025" w14:textId="77777777" w:rsidR="006D6FB3" w:rsidRDefault="006D6FB3" w:rsidP="006D6FB3">
      <w:pPr>
        <w:pStyle w:val="ListParagraph"/>
        <w:rPr>
          <w:rFonts w:ascii="Times New Roman" w:hAnsi="Times New Roman" w:cs="Times New Roman"/>
          <w:sz w:val="24"/>
          <w:szCs w:val="24"/>
        </w:rPr>
      </w:pPr>
    </w:p>
    <w:p w14:paraId="20E3A300" w14:textId="77777777" w:rsidR="006D6FB3" w:rsidRPr="00D96DA7" w:rsidRDefault="006D6FB3" w:rsidP="006D6FB3">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Qualification for the DVBE incentive is not mandatory. Failure to qualify for the DVBE incentive will not render a proposal non-responsive.  </w:t>
      </w:r>
    </w:p>
    <w:p w14:paraId="57F0FC62" w14:textId="77777777" w:rsidR="006D6FB3" w:rsidRPr="00D96DA7" w:rsidRDefault="006D6FB3" w:rsidP="006D6FB3">
      <w:pPr>
        <w:pStyle w:val="ListParagraph"/>
        <w:rPr>
          <w:rFonts w:ascii="Times New Roman" w:hAnsi="Times New Roman" w:cs="Times New Roman"/>
          <w:sz w:val="24"/>
          <w:szCs w:val="24"/>
        </w:rPr>
      </w:pPr>
    </w:p>
    <w:p w14:paraId="530F1D15" w14:textId="77777777" w:rsidR="006D6FB3" w:rsidRPr="00D96DA7" w:rsidRDefault="006D6FB3" w:rsidP="006D6FB3">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Eligibility for and application of the DVBE incentive is governed by the </w:t>
      </w:r>
      <w:r>
        <w:rPr>
          <w:rFonts w:ascii="Times New Roman" w:hAnsi="Times New Roman" w:cs="Times New Roman"/>
          <w:sz w:val="24"/>
          <w:szCs w:val="24"/>
        </w:rPr>
        <w:t>Court</w:t>
      </w:r>
      <w:r w:rsidRPr="00D96DA7">
        <w:rPr>
          <w:rFonts w:ascii="Times New Roman" w:hAnsi="Times New Roman" w:cs="Times New Roman"/>
          <w:sz w:val="24"/>
          <w:szCs w:val="24"/>
        </w:rPr>
        <w:t xml:space="preserve">’s DVBE Rules and Procedures. Bidder will receive a DVBE incentive if, in the </w:t>
      </w:r>
      <w:r>
        <w:rPr>
          <w:rFonts w:ascii="Times New Roman" w:hAnsi="Times New Roman" w:cs="Times New Roman"/>
          <w:sz w:val="24"/>
          <w:szCs w:val="24"/>
        </w:rPr>
        <w:t>Court</w:t>
      </w:r>
      <w:r w:rsidRPr="00D96DA7">
        <w:rPr>
          <w:rFonts w:ascii="Times New Roman" w:hAnsi="Times New Roman" w:cs="Times New Roman"/>
          <w:sz w:val="24"/>
          <w:szCs w:val="24"/>
        </w:rPr>
        <w:t>’s sole determination, Bidder has met all applicable requirements.  If Bidder receives the DVBE incentive, the dollar amount of its bid will be reduced (for evaluation purposes only) by an amount equal to 3% of the lowest responsible bid, not to exceed $100,000</w:t>
      </w:r>
      <w:r>
        <w:rPr>
          <w:rFonts w:ascii="Times New Roman" w:hAnsi="Times New Roman" w:cs="Times New Roman"/>
          <w:sz w:val="24"/>
          <w:szCs w:val="24"/>
        </w:rPr>
        <w:t>.00</w:t>
      </w:r>
      <w:r w:rsidRPr="00D96DA7">
        <w:rPr>
          <w:rFonts w:ascii="Times New Roman" w:hAnsi="Times New Roman" w:cs="Times New Roman"/>
          <w:sz w:val="24"/>
          <w:szCs w:val="24"/>
        </w:rPr>
        <w:t>.</w:t>
      </w:r>
    </w:p>
    <w:p w14:paraId="05DB9489" w14:textId="77777777" w:rsidR="006D6FB3" w:rsidRPr="00D96DA7" w:rsidRDefault="006D6FB3" w:rsidP="006D6FB3">
      <w:pPr>
        <w:pStyle w:val="ListParagraph"/>
        <w:rPr>
          <w:rFonts w:ascii="Times New Roman" w:hAnsi="Times New Roman" w:cs="Times New Roman"/>
          <w:sz w:val="24"/>
          <w:szCs w:val="24"/>
        </w:rPr>
      </w:pPr>
    </w:p>
    <w:p w14:paraId="53DE0071" w14:textId="77777777" w:rsidR="006D6FB3" w:rsidRPr="00D96DA7" w:rsidRDefault="006D6FB3" w:rsidP="006D6FB3">
      <w:pPr>
        <w:pStyle w:val="ListParagraph"/>
        <w:rPr>
          <w:rFonts w:ascii="Times New Roman" w:hAnsi="Times New Roman" w:cs="Times New Roman"/>
          <w:sz w:val="24"/>
          <w:szCs w:val="24"/>
        </w:rPr>
      </w:pPr>
      <w:r w:rsidRPr="00D96DA7">
        <w:rPr>
          <w:rFonts w:ascii="Times New Roman" w:hAnsi="Times New Roman" w:cs="Times New Roman"/>
          <w:sz w:val="24"/>
          <w:szCs w:val="24"/>
        </w:rPr>
        <w:t>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w:t>
      </w:r>
    </w:p>
    <w:p w14:paraId="06C3E37E" w14:textId="77777777" w:rsidR="006D6FB3" w:rsidRPr="00D96DA7" w:rsidRDefault="006D6FB3" w:rsidP="006D6FB3">
      <w:pPr>
        <w:pStyle w:val="ListParagraph"/>
        <w:rPr>
          <w:rFonts w:ascii="Times New Roman" w:hAnsi="Times New Roman" w:cs="Times New Roman"/>
          <w:sz w:val="24"/>
          <w:szCs w:val="24"/>
        </w:rPr>
      </w:pPr>
    </w:p>
    <w:p w14:paraId="23FB1697" w14:textId="77777777" w:rsidR="006D6FB3" w:rsidRDefault="006D6FB3" w:rsidP="006D6FB3">
      <w:pPr>
        <w:pStyle w:val="ListParagraph"/>
        <w:rPr>
          <w:rFonts w:ascii="Times New Roman" w:hAnsi="Times New Roman" w:cs="Times New Roman"/>
          <w:sz w:val="24"/>
          <w:szCs w:val="24"/>
        </w:rPr>
      </w:pPr>
      <w:r w:rsidRPr="00D96DA7">
        <w:rPr>
          <w:rFonts w:ascii="Times New Roman" w:hAnsi="Times New Roman" w:cs="Times New Roman"/>
          <w:sz w:val="24"/>
          <w:szCs w:val="24"/>
        </w:rPr>
        <w:t>If Bidder wishes to seek the DVBE incentive:</w:t>
      </w:r>
    </w:p>
    <w:p w14:paraId="729E7312" w14:textId="77777777" w:rsidR="006D6FB3" w:rsidRPr="00D96DA7" w:rsidRDefault="006D6FB3" w:rsidP="006D6FB3">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 </w:t>
      </w:r>
    </w:p>
    <w:p w14:paraId="43B18009" w14:textId="77777777" w:rsidR="006D6FB3" w:rsidRDefault="006D6FB3" w:rsidP="006D6FB3">
      <w:pPr>
        <w:pStyle w:val="ListParagraph"/>
        <w:numPr>
          <w:ilvl w:val="0"/>
          <w:numId w:val="3"/>
        </w:numPr>
        <w:rPr>
          <w:rFonts w:ascii="Times New Roman" w:hAnsi="Times New Roman" w:cs="Times New Roman"/>
          <w:sz w:val="24"/>
          <w:szCs w:val="24"/>
        </w:rPr>
      </w:pPr>
      <w:r w:rsidRPr="00D96DA7">
        <w:rPr>
          <w:rFonts w:ascii="Times New Roman" w:hAnsi="Times New Roman" w:cs="Times New Roman"/>
          <w:sz w:val="24"/>
          <w:szCs w:val="24"/>
        </w:rPr>
        <w:t>Bidder must compl</w:t>
      </w:r>
      <w:r>
        <w:rPr>
          <w:rFonts w:ascii="Times New Roman" w:hAnsi="Times New Roman" w:cs="Times New Roman"/>
          <w:sz w:val="24"/>
          <w:szCs w:val="24"/>
        </w:rPr>
        <w:t xml:space="preserve">ete and submit with its bid </w:t>
      </w:r>
      <w:r w:rsidRPr="00070F09">
        <w:rPr>
          <w:rFonts w:ascii="Times New Roman" w:hAnsi="Times New Roman" w:cs="Times New Roman"/>
          <w:sz w:val="24"/>
          <w:szCs w:val="24"/>
        </w:rPr>
        <w:t>Attachment 7</w:t>
      </w:r>
      <w:r>
        <w:rPr>
          <w:rFonts w:ascii="Times New Roman" w:hAnsi="Times New Roman" w:cs="Times New Roman"/>
          <w:sz w:val="24"/>
          <w:szCs w:val="24"/>
        </w:rPr>
        <w:t>A</w:t>
      </w:r>
      <w:r w:rsidRPr="00070F09">
        <w:rPr>
          <w:rFonts w:ascii="Times New Roman" w:hAnsi="Times New Roman" w:cs="Times New Roman"/>
          <w:sz w:val="24"/>
          <w:szCs w:val="24"/>
        </w:rPr>
        <w:t xml:space="preserve"> - </w:t>
      </w:r>
      <w:r>
        <w:rPr>
          <w:rFonts w:ascii="Times New Roman" w:hAnsi="Times New Roman" w:cs="Times New Roman"/>
          <w:sz w:val="24"/>
          <w:szCs w:val="24"/>
        </w:rPr>
        <w:t>Bidder</w:t>
      </w:r>
      <w:r w:rsidRPr="00070F09">
        <w:rPr>
          <w:rFonts w:ascii="Times New Roman" w:hAnsi="Times New Roman" w:cs="Times New Roman"/>
          <w:sz w:val="24"/>
          <w:szCs w:val="24"/>
        </w:rPr>
        <w:t xml:space="preserve"> Declaration</w:t>
      </w:r>
      <w:r w:rsidRPr="00D96DA7">
        <w:rPr>
          <w:rFonts w:ascii="Times New Roman" w:hAnsi="Times New Roman" w:cs="Times New Roman"/>
          <w:sz w:val="24"/>
          <w:szCs w:val="24"/>
        </w:rPr>
        <w:t>).  Bidder must submit with the Bidder Declaration all materials required in the Bidder Declaration.</w:t>
      </w:r>
    </w:p>
    <w:p w14:paraId="0B89B4E9" w14:textId="77777777" w:rsidR="006D6FB3" w:rsidRPr="00BC20D9" w:rsidRDefault="006D6FB3" w:rsidP="006D6FB3">
      <w:pPr>
        <w:pStyle w:val="ListParagraph"/>
        <w:numPr>
          <w:ilvl w:val="0"/>
          <w:numId w:val="3"/>
        </w:numPr>
        <w:rPr>
          <w:rFonts w:ascii="Times New Roman" w:hAnsi="Times New Roman" w:cs="Times New Roman"/>
          <w:sz w:val="24"/>
          <w:szCs w:val="24"/>
        </w:rPr>
      </w:pPr>
      <w:r w:rsidRPr="00BC20D9">
        <w:rPr>
          <w:rFonts w:ascii="Times New Roman" w:hAnsi="Times New Roman" w:cs="Times New Roman"/>
          <w:sz w:val="24"/>
          <w:szCs w:val="24"/>
        </w:rPr>
        <w:t>Bidder must submit with its bid Attachment 7B - DVBE Declaration, completed and signed by each DVBE that will provide goods and/or services in connection with the contract.  If Bidder is itself a DVBE, it must complete and sign the DVBE Declaration.  If Bidder will use DVBE subcontractors, each DVBE subcontractor must complete and sign a DVBE Declaration.  NOTE: The DVBE Declaration is not required if Bidder will qualify for the DVBE incentive using a BUP on file with DGS.</w:t>
      </w:r>
    </w:p>
    <w:p w14:paraId="3CEE07BE" w14:textId="77777777" w:rsidR="006D6FB3" w:rsidRPr="00D96DA7" w:rsidRDefault="006D6FB3" w:rsidP="006D6FB3">
      <w:pPr>
        <w:pStyle w:val="ListParagraph"/>
        <w:rPr>
          <w:rFonts w:ascii="Times New Roman" w:hAnsi="Times New Roman" w:cs="Times New Roman"/>
          <w:sz w:val="24"/>
          <w:szCs w:val="24"/>
        </w:rPr>
      </w:pPr>
    </w:p>
    <w:p w14:paraId="12ABC73D" w14:textId="77777777" w:rsidR="006D6FB3" w:rsidRPr="00D96DA7" w:rsidRDefault="006D6FB3" w:rsidP="006D6FB3">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Failure to complete and submit these forms as required will result in Bidder not receiving the DVBE incentive.  In addition, the </w:t>
      </w:r>
      <w:r>
        <w:rPr>
          <w:rFonts w:ascii="Times New Roman" w:hAnsi="Times New Roman" w:cs="Times New Roman"/>
          <w:sz w:val="24"/>
          <w:szCs w:val="24"/>
        </w:rPr>
        <w:t>C</w:t>
      </w:r>
      <w:r w:rsidR="00A84384">
        <w:rPr>
          <w:rFonts w:ascii="Times New Roman" w:hAnsi="Times New Roman" w:cs="Times New Roman"/>
          <w:sz w:val="24"/>
          <w:szCs w:val="24"/>
        </w:rPr>
        <w:t>ourt</w:t>
      </w:r>
      <w:r w:rsidRPr="00D96DA7">
        <w:rPr>
          <w:rFonts w:ascii="Times New Roman" w:hAnsi="Times New Roman" w:cs="Times New Roman"/>
          <w:sz w:val="24"/>
          <w:szCs w:val="24"/>
        </w:rPr>
        <w:t xml:space="preserve"> may request additional written clarifying information.  Failure to provide this information as requested will result in Bidder not receiving the DVBE incentive.  </w:t>
      </w:r>
    </w:p>
    <w:p w14:paraId="63072003" w14:textId="77777777" w:rsidR="006D6FB3" w:rsidRPr="00D96DA7" w:rsidRDefault="006D6FB3" w:rsidP="006D6FB3">
      <w:pPr>
        <w:pStyle w:val="ListParagraph"/>
        <w:rPr>
          <w:rFonts w:ascii="Times New Roman" w:hAnsi="Times New Roman" w:cs="Times New Roman"/>
          <w:sz w:val="24"/>
          <w:szCs w:val="24"/>
        </w:rPr>
      </w:pPr>
    </w:p>
    <w:p w14:paraId="2363FD6A" w14:textId="77777777" w:rsidR="006D6FB3" w:rsidRPr="00D96DA7" w:rsidRDefault="006D6FB3" w:rsidP="006D6FB3">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If this solicitation is for IT goods and services, the application of the DVBE incentive (including the maximum value of the DVBE incentive) may be affected by application of the small business preference.  For additional information, see the </w:t>
      </w:r>
      <w:r>
        <w:rPr>
          <w:rFonts w:ascii="Times New Roman" w:hAnsi="Times New Roman" w:cs="Times New Roman"/>
          <w:sz w:val="24"/>
          <w:szCs w:val="24"/>
        </w:rPr>
        <w:t>C</w:t>
      </w:r>
      <w:r w:rsidR="00A84384">
        <w:rPr>
          <w:rFonts w:ascii="Times New Roman" w:hAnsi="Times New Roman" w:cs="Times New Roman"/>
          <w:sz w:val="24"/>
          <w:szCs w:val="24"/>
        </w:rPr>
        <w:t>ourt</w:t>
      </w:r>
      <w:r w:rsidRPr="00D96DA7">
        <w:rPr>
          <w:rFonts w:ascii="Times New Roman" w:hAnsi="Times New Roman" w:cs="Times New Roman"/>
          <w:sz w:val="24"/>
          <w:szCs w:val="24"/>
        </w:rPr>
        <w:t xml:space="preserve">’s Small Business Preference Procedures for the Procurement of Information Technology Goods and Services.  </w:t>
      </w:r>
    </w:p>
    <w:p w14:paraId="4DFD9BAE" w14:textId="77777777" w:rsidR="006D6FB3" w:rsidRPr="00D96DA7" w:rsidRDefault="006D6FB3" w:rsidP="006D6FB3">
      <w:pPr>
        <w:pStyle w:val="ListParagraph"/>
        <w:rPr>
          <w:rFonts w:ascii="Times New Roman" w:hAnsi="Times New Roman" w:cs="Times New Roman"/>
          <w:sz w:val="24"/>
          <w:szCs w:val="24"/>
        </w:rPr>
      </w:pPr>
    </w:p>
    <w:p w14:paraId="154A49B1" w14:textId="77777777" w:rsidR="006D6FB3" w:rsidRPr="00D96DA7" w:rsidRDefault="006D6FB3" w:rsidP="006D6FB3">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If Bidder receives the DVBE incentive: (i) Bidder will be required to complete a post-contract DVBE certification if DVBE subcontractors are used; (ii) Bidder must use any </w:t>
      </w:r>
      <w:r w:rsidRPr="00D96DA7">
        <w:rPr>
          <w:rFonts w:ascii="Times New Roman" w:hAnsi="Times New Roman" w:cs="Times New Roman"/>
          <w:sz w:val="24"/>
          <w:szCs w:val="24"/>
        </w:rPr>
        <w:lastRenderedPageBreak/>
        <w:t xml:space="preserve">DVBE subcontractor(s) identified in its bid unless the </w:t>
      </w:r>
      <w:r>
        <w:rPr>
          <w:rFonts w:ascii="Times New Roman" w:hAnsi="Times New Roman" w:cs="Times New Roman"/>
          <w:sz w:val="24"/>
          <w:szCs w:val="24"/>
        </w:rPr>
        <w:t>C</w:t>
      </w:r>
      <w:r w:rsidR="00A84384">
        <w:rPr>
          <w:rFonts w:ascii="Times New Roman" w:hAnsi="Times New Roman" w:cs="Times New Roman"/>
          <w:sz w:val="24"/>
          <w:szCs w:val="24"/>
        </w:rPr>
        <w:t>ourt</w:t>
      </w:r>
      <w:r w:rsidRPr="00D96DA7">
        <w:rPr>
          <w:rFonts w:ascii="Times New Roman" w:hAnsi="Times New Roman" w:cs="Times New Roman"/>
          <w:sz w:val="24"/>
          <w:szCs w:val="24"/>
        </w:rPr>
        <w:t xml:space="preserve"> approves in writing the substitution of another DVBE; and (iii) failure to meet the DVBE commitment set forth in its bid will constitute a breach of contract.  </w:t>
      </w:r>
    </w:p>
    <w:p w14:paraId="5DF9B8DB" w14:textId="77777777" w:rsidR="006D6FB3" w:rsidRPr="00D96DA7" w:rsidRDefault="006D6FB3" w:rsidP="006D6FB3">
      <w:pPr>
        <w:pStyle w:val="ListParagraph"/>
        <w:rPr>
          <w:rFonts w:ascii="Times New Roman" w:hAnsi="Times New Roman" w:cs="Times New Roman"/>
          <w:sz w:val="24"/>
          <w:szCs w:val="24"/>
        </w:rPr>
      </w:pPr>
    </w:p>
    <w:p w14:paraId="5035942E" w14:textId="77777777" w:rsidR="006D6FB3" w:rsidRPr="00D96DA7" w:rsidRDefault="006D6FB3" w:rsidP="006D6FB3">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If using DVBE subcontractors, the Bidder must complete and return to the </w:t>
      </w:r>
      <w:r>
        <w:rPr>
          <w:rFonts w:ascii="Times New Roman" w:hAnsi="Times New Roman" w:cs="Times New Roman"/>
          <w:sz w:val="24"/>
          <w:szCs w:val="24"/>
        </w:rPr>
        <w:t>C</w:t>
      </w:r>
      <w:r w:rsidR="00A84384">
        <w:rPr>
          <w:rFonts w:ascii="Times New Roman" w:hAnsi="Times New Roman" w:cs="Times New Roman"/>
          <w:sz w:val="24"/>
          <w:szCs w:val="24"/>
        </w:rPr>
        <w:t>ourt</w:t>
      </w:r>
      <w:r w:rsidRPr="00D96DA7">
        <w:rPr>
          <w:rFonts w:ascii="Times New Roman" w:hAnsi="Times New Roman" w:cs="Times New Roman"/>
          <w:sz w:val="24"/>
          <w:szCs w:val="24"/>
        </w:rPr>
        <w:t xml:space="preserve"> a copy of the post-contract certification form (https://www.courts.ca.gov/documents/JBCM-Post-Contract-Certification-Form.docx), promptly upon completion of the awarded contract, and by no later than the date of submission of Bidder’s final invoice to the </w:t>
      </w:r>
      <w:r>
        <w:rPr>
          <w:rFonts w:ascii="Times New Roman" w:hAnsi="Times New Roman" w:cs="Times New Roman"/>
          <w:sz w:val="24"/>
          <w:szCs w:val="24"/>
        </w:rPr>
        <w:t>C</w:t>
      </w:r>
      <w:r w:rsidR="00A84384">
        <w:rPr>
          <w:rFonts w:ascii="Times New Roman" w:hAnsi="Times New Roman" w:cs="Times New Roman"/>
          <w:sz w:val="24"/>
          <w:szCs w:val="24"/>
        </w:rPr>
        <w:t>ourt</w:t>
      </w:r>
      <w:r w:rsidRPr="00D96DA7">
        <w:rPr>
          <w:rFonts w:ascii="Times New Roman" w:hAnsi="Times New Roman" w:cs="Times New Roman"/>
          <w:sz w:val="24"/>
          <w:szCs w:val="24"/>
        </w:rPr>
        <w:t xml:space="preserve">. If the Bidder fails to do so, the </w:t>
      </w:r>
      <w:r w:rsidR="00A84384">
        <w:rPr>
          <w:rFonts w:ascii="Times New Roman" w:hAnsi="Times New Roman" w:cs="Times New Roman"/>
          <w:sz w:val="24"/>
          <w:szCs w:val="24"/>
        </w:rPr>
        <w:t>Court</w:t>
      </w:r>
      <w:r w:rsidRPr="00D96DA7">
        <w:rPr>
          <w:rFonts w:ascii="Times New Roman" w:hAnsi="Times New Roman" w:cs="Times New Roman"/>
          <w:sz w:val="24"/>
          <w:szCs w:val="24"/>
        </w:rPr>
        <w:t xml:space="preserve"> will withhold $10,000 from the final payment, or withhold the full payment if it is less than $10,000 until the Bidder submits a complete and accurate post-contract certification form.  </w:t>
      </w:r>
    </w:p>
    <w:p w14:paraId="328294C2" w14:textId="77777777" w:rsidR="006D6FB3" w:rsidRPr="00D96DA7" w:rsidRDefault="006D6FB3" w:rsidP="006D6FB3">
      <w:pPr>
        <w:pStyle w:val="ListParagraph"/>
        <w:rPr>
          <w:rFonts w:ascii="Times New Roman" w:hAnsi="Times New Roman" w:cs="Times New Roman"/>
          <w:sz w:val="24"/>
          <w:szCs w:val="24"/>
        </w:rPr>
      </w:pPr>
    </w:p>
    <w:p w14:paraId="5691AD78" w14:textId="77777777" w:rsidR="006D6FB3" w:rsidRPr="00D96DA7" w:rsidRDefault="006D6FB3" w:rsidP="006D6FB3">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When a Bidder fails to comply with the post-contract certification requirement in this section and a payment withhold is applied to a contract, the </w:t>
      </w:r>
      <w:r>
        <w:rPr>
          <w:rFonts w:ascii="Times New Roman" w:hAnsi="Times New Roman" w:cs="Times New Roman"/>
          <w:sz w:val="24"/>
          <w:szCs w:val="24"/>
        </w:rPr>
        <w:t>C</w:t>
      </w:r>
      <w:r w:rsidR="00A84384">
        <w:rPr>
          <w:rFonts w:ascii="Times New Roman" w:hAnsi="Times New Roman" w:cs="Times New Roman"/>
          <w:sz w:val="24"/>
          <w:szCs w:val="24"/>
        </w:rPr>
        <w:t>ourt</w:t>
      </w:r>
      <w:r w:rsidRPr="00D96DA7">
        <w:rPr>
          <w:rFonts w:ascii="Times New Roman" w:hAnsi="Times New Roman" w:cs="Times New Roman"/>
          <w:sz w:val="24"/>
          <w:szCs w:val="24"/>
        </w:rPr>
        <w:t xml:space="preserve"> shall allow the Bidder to cure the deficiency after written notice. Notwithstanding the foregoing and any other law, if after at least 15 calendar days, but no more than 30 calendar days, from the date of the written notice the Bidder refuses to comply with the certification requirements, the </w:t>
      </w:r>
      <w:r>
        <w:rPr>
          <w:rFonts w:ascii="Times New Roman" w:hAnsi="Times New Roman" w:cs="Times New Roman"/>
          <w:sz w:val="24"/>
          <w:szCs w:val="24"/>
        </w:rPr>
        <w:t>C</w:t>
      </w:r>
      <w:r w:rsidR="00A84384">
        <w:rPr>
          <w:rFonts w:ascii="Times New Roman" w:hAnsi="Times New Roman" w:cs="Times New Roman"/>
          <w:sz w:val="24"/>
          <w:szCs w:val="24"/>
        </w:rPr>
        <w:t>ourt</w:t>
      </w:r>
      <w:r w:rsidRPr="00D96DA7">
        <w:rPr>
          <w:rFonts w:ascii="Times New Roman" w:hAnsi="Times New Roman" w:cs="Times New Roman"/>
          <w:sz w:val="24"/>
          <w:szCs w:val="24"/>
        </w:rPr>
        <w:t xml:space="preserve"> shall permanently deduct $10,000 from the final payment, or the full payment if less than $10,000.</w:t>
      </w:r>
    </w:p>
    <w:p w14:paraId="2DB8AA03" w14:textId="77777777" w:rsidR="006D6FB3" w:rsidRPr="00D96DA7" w:rsidRDefault="006D6FB3" w:rsidP="006D6FB3">
      <w:pPr>
        <w:pStyle w:val="ListParagraph"/>
        <w:rPr>
          <w:rFonts w:ascii="Times New Roman" w:hAnsi="Times New Roman" w:cs="Times New Roman"/>
          <w:sz w:val="24"/>
          <w:szCs w:val="24"/>
        </w:rPr>
      </w:pPr>
    </w:p>
    <w:p w14:paraId="205F11A1" w14:textId="77777777" w:rsidR="003B2E81" w:rsidRDefault="006D6FB3" w:rsidP="006D6FB3">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FRAUDULENT </w:t>
      </w:r>
      <w:r w:rsidR="00E50999">
        <w:rPr>
          <w:rFonts w:ascii="Times New Roman" w:hAnsi="Times New Roman" w:cs="Times New Roman"/>
          <w:sz w:val="24"/>
          <w:szCs w:val="24"/>
        </w:rPr>
        <w:t>MISREPRESENTATION</w:t>
      </w:r>
      <w:r w:rsidRPr="00D96DA7">
        <w:rPr>
          <w:rFonts w:ascii="Times New Roman" w:hAnsi="Times New Roman" w:cs="Times New Roman"/>
          <w:sz w:val="24"/>
          <w:szCs w:val="24"/>
        </w:rPr>
        <w:t xml:space="preserve"> IN CONNECTION WITH THE DVBE INCENTIVE IS A MISDEMEANOR AND IS PUNISHABLE BY IMPRISONMENT OR FINE, AND VIOLATORS ARE LIABLE FOR CIVIL PENALTIES. SEE MVC 999.9.</w:t>
      </w:r>
    </w:p>
    <w:p w14:paraId="7A340D79" w14:textId="77777777" w:rsidR="006D6FB3" w:rsidRPr="008970B3" w:rsidRDefault="006D6FB3" w:rsidP="006D6FB3">
      <w:pPr>
        <w:pStyle w:val="ListParagraph"/>
        <w:rPr>
          <w:rFonts w:ascii="Times New Roman" w:hAnsi="Times New Roman" w:cs="Times New Roman"/>
          <w:sz w:val="24"/>
          <w:szCs w:val="24"/>
        </w:rPr>
      </w:pPr>
    </w:p>
    <w:p w14:paraId="39F5DFCE" w14:textId="77777777" w:rsidR="003B2E81" w:rsidRPr="003B2E81" w:rsidRDefault="00765260" w:rsidP="003B2E81">
      <w:pPr>
        <w:pStyle w:val="ListParagraph"/>
        <w:numPr>
          <w:ilvl w:val="0"/>
          <w:numId w:val="1"/>
        </w:numPr>
        <w:rPr>
          <w:rFonts w:ascii="Times New Roman" w:hAnsi="Times New Roman" w:cs="Times New Roman"/>
          <w:sz w:val="24"/>
          <w:szCs w:val="24"/>
        </w:rPr>
      </w:pPr>
      <w:r w:rsidRPr="00765260">
        <w:rPr>
          <w:rFonts w:ascii="Times New Roman" w:hAnsi="Times New Roman" w:cs="Times New Roman"/>
          <w:b/>
          <w:sz w:val="24"/>
          <w:szCs w:val="24"/>
        </w:rPr>
        <w:t>PROTESTS</w:t>
      </w:r>
    </w:p>
    <w:p w14:paraId="2897BDA0" w14:textId="77777777" w:rsidR="00A63E1B" w:rsidRDefault="00A63E1B" w:rsidP="003B2E81">
      <w:pPr>
        <w:pStyle w:val="ListParagraph"/>
        <w:rPr>
          <w:rFonts w:ascii="Times New Roman" w:hAnsi="Times New Roman" w:cs="Times New Roman"/>
          <w:sz w:val="24"/>
          <w:szCs w:val="24"/>
        </w:rPr>
      </w:pPr>
    </w:p>
    <w:p w14:paraId="60526A28" w14:textId="77777777" w:rsidR="003B2E81" w:rsidRPr="003B2E81" w:rsidRDefault="003B2E81" w:rsidP="003B2E81">
      <w:pPr>
        <w:pStyle w:val="ListParagraph"/>
        <w:rPr>
          <w:rFonts w:ascii="Times New Roman" w:hAnsi="Times New Roman" w:cs="Times New Roman"/>
          <w:sz w:val="24"/>
          <w:szCs w:val="24"/>
        </w:rPr>
      </w:pPr>
      <w:r w:rsidRPr="003B2E81">
        <w:rPr>
          <w:rFonts w:ascii="Times New Roman" w:hAnsi="Times New Roman" w:cs="Times New Roman"/>
          <w:sz w:val="24"/>
          <w:szCs w:val="24"/>
        </w:rPr>
        <w:t xml:space="preserve">Any protests will be handled in accordance with Chapter 7 of the Judicial Branch Contract Manual (see </w:t>
      </w:r>
      <w:hyperlink r:id="rId13" w:history="1">
        <w:r w:rsidR="003748F7" w:rsidRPr="000E3E11">
          <w:rPr>
            <w:rStyle w:val="Hyperlink"/>
            <w:rFonts w:ascii="Times New Roman" w:hAnsi="Times New Roman" w:cs="Times New Roman"/>
            <w:sz w:val="24"/>
            <w:szCs w:val="24"/>
          </w:rPr>
          <w:t>www.courts.ca.gov/documents/jbcl-manual.pdf</w:t>
        </w:r>
      </w:hyperlink>
      <w:r w:rsidR="003748F7">
        <w:rPr>
          <w:rFonts w:ascii="Times New Roman" w:hAnsi="Times New Roman" w:cs="Times New Roman"/>
          <w:sz w:val="24"/>
          <w:szCs w:val="24"/>
        </w:rPr>
        <w:t>). Failure of a B</w:t>
      </w:r>
      <w:r w:rsidR="00F23AA0">
        <w:rPr>
          <w:rFonts w:ascii="Times New Roman" w:hAnsi="Times New Roman" w:cs="Times New Roman"/>
          <w:sz w:val="24"/>
          <w:szCs w:val="24"/>
        </w:rPr>
        <w:t>idder</w:t>
      </w:r>
      <w:r w:rsidRPr="003B2E81">
        <w:rPr>
          <w:rFonts w:ascii="Times New Roman" w:hAnsi="Times New Roman" w:cs="Times New Roman"/>
          <w:sz w:val="24"/>
          <w:szCs w:val="24"/>
        </w:rPr>
        <w:t xml:space="preserve"> to comply with the protest procedures set forth in that chapter will render a protest inadequate and non-responsive, and will result in rejection of the protest. The deadline for the Court to receive a solicitation specifications protest is </w:t>
      </w:r>
      <w:r w:rsidR="008C4724">
        <w:rPr>
          <w:rFonts w:ascii="Times New Roman" w:hAnsi="Times New Roman" w:cs="Times New Roman"/>
          <w:b/>
          <w:sz w:val="24"/>
          <w:szCs w:val="24"/>
        </w:rPr>
        <w:t>two (2) days after Questions and Answers are posted</w:t>
      </w:r>
      <w:r w:rsidRPr="003B2E81">
        <w:rPr>
          <w:rFonts w:ascii="Times New Roman" w:hAnsi="Times New Roman" w:cs="Times New Roman"/>
          <w:sz w:val="24"/>
          <w:szCs w:val="24"/>
        </w:rPr>
        <w:t xml:space="preserve">. Protests should be sent to: </w:t>
      </w:r>
    </w:p>
    <w:p w14:paraId="54BF61DD" w14:textId="77777777" w:rsidR="003B2E81" w:rsidRPr="003B2E81" w:rsidRDefault="003B2E81" w:rsidP="003B2E81">
      <w:pPr>
        <w:pStyle w:val="ListParagraph"/>
        <w:rPr>
          <w:rFonts w:ascii="Times New Roman" w:hAnsi="Times New Roman" w:cs="Times New Roman"/>
          <w:sz w:val="24"/>
          <w:szCs w:val="24"/>
        </w:rPr>
      </w:pPr>
    </w:p>
    <w:p w14:paraId="4D1A3340" w14:textId="77777777" w:rsidR="003B2E81" w:rsidRPr="003B2E81" w:rsidRDefault="003B2E81" w:rsidP="00AC4633">
      <w:pPr>
        <w:pStyle w:val="ListParagraph"/>
        <w:ind w:left="1440" w:firstLine="720"/>
        <w:rPr>
          <w:rFonts w:ascii="Times New Roman" w:hAnsi="Times New Roman" w:cs="Times New Roman"/>
          <w:sz w:val="24"/>
          <w:szCs w:val="24"/>
        </w:rPr>
      </w:pPr>
      <w:r w:rsidRPr="003B2E81">
        <w:rPr>
          <w:rFonts w:ascii="Times New Roman" w:hAnsi="Times New Roman" w:cs="Times New Roman"/>
          <w:sz w:val="24"/>
          <w:szCs w:val="24"/>
        </w:rPr>
        <w:t>Superior Court of California</w:t>
      </w:r>
      <w:r>
        <w:rPr>
          <w:rFonts w:ascii="Times New Roman" w:hAnsi="Times New Roman" w:cs="Times New Roman"/>
          <w:sz w:val="24"/>
          <w:szCs w:val="24"/>
        </w:rPr>
        <w:t xml:space="preserve">, </w:t>
      </w:r>
      <w:r w:rsidRPr="003B2E81">
        <w:rPr>
          <w:rFonts w:ascii="Times New Roman" w:hAnsi="Times New Roman" w:cs="Times New Roman"/>
          <w:sz w:val="24"/>
          <w:szCs w:val="24"/>
        </w:rPr>
        <w:t>County of San Bernardino</w:t>
      </w:r>
    </w:p>
    <w:p w14:paraId="012D0189" w14:textId="77777777" w:rsidR="00D40BD0" w:rsidRDefault="00D40BD0" w:rsidP="00D40BD0">
      <w:pPr>
        <w:pStyle w:val="ListParagraph"/>
        <w:ind w:left="1440" w:firstLine="720"/>
        <w:rPr>
          <w:rFonts w:ascii="Times New Roman" w:hAnsi="Times New Roman" w:cs="Times New Roman"/>
          <w:sz w:val="24"/>
          <w:szCs w:val="24"/>
        </w:rPr>
      </w:pPr>
      <w:r>
        <w:rPr>
          <w:rFonts w:ascii="Times New Roman" w:hAnsi="Times New Roman" w:cs="Times New Roman"/>
          <w:sz w:val="24"/>
          <w:szCs w:val="24"/>
        </w:rPr>
        <w:t xml:space="preserve">Attn: </w:t>
      </w:r>
      <w:r w:rsidR="0038090C">
        <w:rPr>
          <w:rFonts w:ascii="Times New Roman" w:hAnsi="Times New Roman" w:cs="Times New Roman"/>
          <w:sz w:val="24"/>
          <w:szCs w:val="24"/>
        </w:rPr>
        <w:t>Susan Jones</w:t>
      </w:r>
      <w:r>
        <w:rPr>
          <w:rFonts w:ascii="Times New Roman" w:hAnsi="Times New Roman" w:cs="Times New Roman"/>
          <w:sz w:val="24"/>
          <w:szCs w:val="24"/>
        </w:rPr>
        <w:t xml:space="preserve">, </w:t>
      </w:r>
      <w:r w:rsidR="00522DDF">
        <w:rPr>
          <w:rFonts w:ascii="Times New Roman" w:hAnsi="Times New Roman" w:cs="Times New Roman"/>
          <w:sz w:val="24"/>
          <w:szCs w:val="24"/>
        </w:rPr>
        <w:t xml:space="preserve">Assistant </w:t>
      </w:r>
      <w:r>
        <w:rPr>
          <w:rFonts w:ascii="Times New Roman" w:hAnsi="Times New Roman" w:cs="Times New Roman"/>
          <w:sz w:val="24"/>
          <w:szCs w:val="24"/>
        </w:rPr>
        <w:t>General Counsel</w:t>
      </w:r>
    </w:p>
    <w:p w14:paraId="36A08BBC" w14:textId="77777777" w:rsidR="00D40BD0" w:rsidRDefault="00D40BD0" w:rsidP="00D40BD0">
      <w:pPr>
        <w:pStyle w:val="ListParagraph"/>
        <w:ind w:left="1440" w:firstLine="720"/>
        <w:rPr>
          <w:rFonts w:ascii="Times New Roman" w:hAnsi="Times New Roman" w:cs="Times New Roman"/>
          <w:sz w:val="24"/>
          <w:szCs w:val="24"/>
        </w:rPr>
      </w:pPr>
      <w:r>
        <w:rPr>
          <w:rFonts w:ascii="Times New Roman" w:hAnsi="Times New Roman" w:cs="Times New Roman"/>
          <w:sz w:val="24"/>
          <w:szCs w:val="24"/>
        </w:rPr>
        <w:t>247 West Third Street, 3rd Floor</w:t>
      </w:r>
    </w:p>
    <w:p w14:paraId="481D7028" w14:textId="77777777" w:rsidR="003B2E81" w:rsidRPr="003B2E81" w:rsidRDefault="00D40BD0" w:rsidP="00D40BD0">
      <w:pPr>
        <w:pStyle w:val="ListParagraph"/>
        <w:ind w:left="1440" w:firstLine="720"/>
        <w:rPr>
          <w:rFonts w:ascii="Times New Roman" w:hAnsi="Times New Roman" w:cs="Times New Roman"/>
          <w:sz w:val="24"/>
          <w:szCs w:val="24"/>
        </w:rPr>
      </w:pPr>
      <w:r>
        <w:rPr>
          <w:rFonts w:ascii="Times New Roman" w:hAnsi="Times New Roman" w:cs="Times New Roman"/>
          <w:sz w:val="24"/>
          <w:szCs w:val="24"/>
        </w:rPr>
        <w:t>San Bernardino, CA 92415-0214</w:t>
      </w:r>
    </w:p>
    <w:p w14:paraId="2C649110" w14:textId="77777777" w:rsidR="003B2E81" w:rsidRPr="003B2E81" w:rsidRDefault="003B2E81" w:rsidP="00AC4633">
      <w:pPr>
        <w:pStyle w:val="ListParagraph"/>
        <w:rPr>
          <w:rFonts w:ascii="Times New Roman" w:hAnsi="Times New Roman" w:cs="Times New Roman"/>
          <w:sz w:val="24"/>
          <w:szCs w:val="24"/>
        </w:rPr>
      </w:pPr>
    </w:p>
    <w:p w14:paraId="291DE72F" w14:textId="77777777" w:rsidR="003B2E81" w:rsidRPr="003B2E81" w:rsidRDefault="003B2E81" w:rsidP="003B2E81">
      <w:pPr>
        <w:pStyle w:val="ListParagraph"/>
        <w:rPr>
          <w:rFonts w:ascii="Times New Roman" w:hAnsi="Times New Roman" w:cs="Times New Roman"/>
          <w:sz w:val="24"/>
          <w:szCs w:val="24"/>
        </w:rPr>
      </w:pPr>
      <w:r w:rsidRPr="003B2E81">
        <w:rPr>
          <w:rFonts w:ascii="Times New Roman" w:hAnsi="Times New Roman" w:cs="Times New Roman"/>
          <w:sz w:val="24"/>
          <w:szCs w:val="24"/>
        </w:rPr>
        <w:t xml:space="preserve">Throughout the review process, the </w:t>
      </w:r>
      <w:r w:rsidR="00F22E55">
        <w:rPr>
          <w:rFonts w:ascii="Times New Roman" w:hAnsi="Times New Roman" w:cs="Times New Roman"/>
          <w:sz w:val="24"/>
          <w:szCs w:val="24"/>
        </w:rPr>
        <w:t>C</w:t>
      </w:r>
      <w:r w:rsidRPr="003B2E81">
        <w:rPr>
          <w:rFonts w:ascii="Times New Roman" w:hAnsi="Times New Roman" w:cs="Times New Roman"/>
          <w:sz w:val="24"/>
          <w:szCs w:val="24"/>
        </w:rPr>
        <w:t xml:space="preserve">ourt has no obligation to delay or otherwise postpone an award of contract based on a </w:t>
      </w:r>
      <w:r w:rsidR="00F23AA0">
        <w:rPr>
          <w:rFonts w:ascii="Times New Roman" w:hAnsi="Times New Roman" w:cs="Times New Roman"/>
          <w:sz w:val="24"/>
          <w:szCs w:val="24"/>
        </w:rPr>
        <w:t>Bidder</w:t>
      </w:r>
      <w:r w:rsidRPr="003B2E81">
        <w:rPr>
          <w:rFonts w:ascii="Times New Roman" w:hAnsi="Times New Roman" w:cs="Times New Roman"/>
          <w:sz w:val="24"/>
          <w:szCs w:val="24"/>
        </w:rPr>
        <w:t xml:space="preserve"> protest.</w:t>
      </w:r>
      <w:r w:rsidR="005F0FF0">
        <w:rPr>
          <w:rFonts w:ascii="Times New Roman" w:hAnsi="Times New Roman" w:cs="Times New Roman"/>
          <w:sz w:val="24"/>
          <w:szCs w:val="24"/>
        </w:rPr>
        <w:t xml:space="preserve"> </w:t>
      </w:r>
      <w:r w:rsidRPr="003B2E81">
        <w:rPr>
          <w:rFonts w:ascii="Times New Roman" w:hAnsi="Times New Roman" w:cs="Times New Roman"/>
          <w:sz w:val="24"/>
          <w:szCs w:val="24"/>
        </w:rPr>
        <w:t xml:space="preserve">In all cases, the </w:t>
      </w:r>
      <w:r w:rsidR="00F22E55">
        <w:rPr>
          <w:rFonts w:ascii="Times New Roman" w:hAnsi="Times New Roman" w:cs="Times New Roman"/>
          <w:sz w:val="24"/>
          <w:szCs w:val="24"/>
        </w:rPr>
        <w:t>C</w:t>
      </w:r>
      <w:r w:rsidRPr="003B2E81">
        <w:rPr>
          <w:rFonts w:ascii="Times New Roman" w:hAnsi="Times New Roman" w:cs="Times New Roman"/>
          <w:sz w:val="24"/>
          <w:szCs w:val="24"/>
        </w:rPr>
        <w:t xml:space="preserve">ourt reserves the right to make an award when it is determined to be in the best interest of the </w:t>
      </w:r>
      <w:r w:rsidR="00F22E55">
        <w:rPr>
          <w:rFonts w:ascii="Times New Roman" w:hAnsi="Times New Roman" w:cs="Times New Roman"/>
          <w:sz w:val="24"/>
          <w:szCs w:val="24"/>
        </w:rPr>
        <w:t>C</w:t>
      </w:r>
      <w:r w:rsidRPr="003B2E81">
        <w:rPr>
          <w:rFonts w:ascii="Times New Roman" w:hAnsi="Times New Roman" w:cs="Times New Roman"/>
          <w:sz w:val="24"/>
          <w:szCs w:val="24"/>
        </w:rPr>
        <w:t>ourt to do so.</w:t>
      </w:r>
    </w:p>
    <w:sectPr w:rsidR="003B2E81" w:rsidRPr="003B2E81" w:rsidSect="00EA542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E101" w14:textId="77777777" w:rsidR="008576A3" w:rsidRDefault="008576A3" w:rsidP="00482C3C">
      <w:r>
        <w:separator/>
      </w:r>
    </w:p>
  </w:endnote>
  <w:endnote w:type="continuationSeparator" w:id="0">
    <w:p w14:paraId="0EF92FBA" w14:textId="77777777" w:rsidR="008576A3" w:rsidRDefault="008576A3" w:rsidP="0048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1AA5" w14:textId="6FD2454E" w:rsidR="00EA5426" w:rsidRPr="00EA5426" w:rsidRDefault="00EA5426" w:rsidP="00EA5426">
    <w:pPr>
      <w:pStyle w:val="Footer"/>
      <w:rPr>
        <w:rFonts w:ascii="Times New Roman" w:hAnsi="Times New Roman" w:cs="Times New Roman"/>
        <w:sz w:val="20"/>
        <w:szCs w:val="20"/>
      </w:rPr>
    </w:pPr>
    <w:r w:rsidRPr="00EA5426">
      <w:rPr>
        <w:rFonts w:ascii="Times New Roman" w:hAnsi="Times New Roman" w:cs="Times New Roman"/>
        <w:sz w:val="20"/>
        <w:szCs w:val="20"/>
      </w:rPr>
      <w:t xml:space="preserve">Rev. </w:t>
    </w:r>
    <w:r w:rsidR="003B2AC2">
      <w:rPr>
        <w:rFonts w:ascii="Times New Roman" w:hAnsi="Times New Roman" w:cs="Times New Roman"/>
        <w:sz w:val="20"/>
        <w:szCs w:val="20"/>
      </w:rPr>
      <w:t>20</w:t>
    </w:r>
    <w:r w:rsidR="006F2EF4">
      <w:rPr>
        <w:rFonts w:ascii="Times New Roman" w:hAnsi="Times New Roman" w:cs="Times New Roman"/>
        <w:sz w:val="20"/>
        <w:szCs w:val="20"/>
      </w:rPr>
      <w:t>2</w:t>
    </w:r>
    <w:r w:rsidR="006E73F5">
      <w:rPr>
        <w:rFonts w:ascii="Times New Roman" w:hAnsi="Times New Roman" w:cs="Times New Roman"/>
        <w:sz w:val="20"/>
        <w:szCs w:val="20"/>
      </w:rPr>
      <w:t>5</w:t>
    </w:r>
    <w:r w:rsidR="0038090C">
      <w:rPr>
        <w:rFonts w:ascii="Times New Roman" w:hAnsi="Times New Roman" w:cs="Times New Roman"/>
        <w:sz w:val="20"/>
        <w:szCs w:val="20"/>
      </w:rPr>
      <w:t>-</w:t>
    </w:r>
    <w:r w:rsidR="006E73F5">
      <w:rPr>
        <w:rFonts w:ascii="Times New Roman" w:hAnsi="Times New Roman" w:cs="Times New Roman"/>
        <w:sz w:val="20"/>
        <w:szCs w:val="20"/>
      </w:rPr>
      <w:t>10</w:t>
    </w:r>
    <w:r w:rsidR="005444C8">
      <w:rPr>
        <w:rFonts w:ascii="Times New Roman" w:hAnsi="Times New Roman" w:cs="Times New Roman"/>
        <w:sz w:val="20"/>
        <w:szCs w:val="20"/>
      </w:rPr>
      <w:t xml:space="preserve">       </w:t>
    </w:r>
    <w:r w:rsidR="00FD16A9">
      <w:rPr>
        <w:rFonts w:ascii="Times New Roman" w:hAnsi="Times New Roman" w:cs="Times New Roman"/>
        <w:sz w:val="20"/>
        <w:szCs w:val="20"/>
      </w:rPr>
      <w:t xml:space="preserve">                                                                     </w:t>
    </w:r>
    <w:r w:rsidR="00086318">
      <w:rPr>
        <w:rFonts w:ascii="Times New Roman" w:hAnsi="Times New Roman" w:cs="Times New Roman"/>
        <w:sz w:val="20"/>
        <w:szCs w:val="20"/>
      </w:rPr>
      <w:t xml:space="preserve">                                                                  </w:t>
    </w:r>
    <w:r>
      <w:rPr>
        <w:rFonts w:ascii="Times New Roman" w:hAnsi="Times New Roman" w:cs="Times New Roman"/>
        <w:sz w:val="20"/>
        <w:szCs w:val="20"/>
      </w:rPr>
      <w:t xml:space="preserve"> </w:t>
    </w:r>
    <w:sdt>
      <w:sdtPr>
        <w:rPr>
          <w:rFonts w:ascii="Times New Roman" w:hAnsi="Times New Roman" w:cs="Times New Roman"/>
          <w:sz w:val="20"/>
          <w:szCs w:val="20"/>
        </w:rPr>
        <w:id w:val="-446078366"/>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r w:rsidRPr="00EA5426">
              <w:rPr>
                <w:rFonts w:ascii="Times New Roman" w:hAnsi="Times New Roman" w:cs="Times New Roman"/>
                <w:sz w:val="20"/>
                <w:szCs w:val="20"/>
              </w:rPr>
              <w:t xml:space="preserve">Page </w:t>
            </w:r>
            <w:r w:rsidRPr="00EA5426">
              <w:rPr>
                <w:rFonts w:ascii="Times New Roman" w:hAnsi="Times New Roman" w:cs="Times New Roman"/>
                <w:bCs/>
                <w:sz w:val="20"/>
                <w:szCs w:val="20"/>
              </w:rPr>
              <w:fldChar w:fldCharType="begin"/>
            </w:r>
            <w:r w:rsidRPr="00EA5426">
              <w:rPr>
                <w:rFonts w:ascii="Times New Roman" w:hAnsi="Times New Roman" w:cs="Times New Roman"/>
                <w:bCs/>
                <w:sz w:val="20"/>
                <w:szCs w:val="20"/>
              </w:rPr>
              <w:instrText xml:space="preserve"> PAGE </w:instrText>
            </w:r>
            <w:r w:rsidRPr="00EA5426">
              <w:rPr>
                <w:rFonts w:ascii="Times New Roman" w:hAnsi="Times New Roman" w:cs="Times New Roman"/>
                <w:bCs/>
                <w:sz w:val="20"/>
                <w:szCs w:val="20"/>
              </w:rPr>
              <w:fldChar w:fldCharType="separate"/>
            </w:r>
            <w:r w:rsidR="009023EC">
              <w:rPr>
                <w:rFonts w:ascii="Times New Roman" w:hAnsi="Times New Roman" w:cs="Times New Roman"/>
                <w:bCs/>
                <w:noProof/>
                <w:sz w:val="20"/>
                <w:szCs w:val="20"/>
              </w:rPr>
              <w:t>2</w:t>
            </w:r>
            <w:r w:rsidRPr="00EA5426">
              <w:rPr>
                <w:rFonts w:ascii="Times New Roman" w:hAnsi="Times New Roman" w:cs="Times New Roman"/>
                <w:bCs/>
                <w:sz w:val="20"/>
                <w:szCs w:val="20"/>
              </w:rPr>
              <w:fldChar w:fldCharType="end"/>
            </w:r>
            <w:r w:rsidRPr="00EA5426">
              <w:rPr>
                <w:rFonts w:ascii="Times New Roman" w:hAnsi="Times New Roman" w:cs="Times New Roman"/>
                <w:sz w:val="20"/>
                <w:szCs w:val="20"/>
              </w:rPr>
              <w:t xml:space="preserve"> of </w:t>
            </w:r>
            <w:r w:rsidRPr="00EA5426">
              <w:rPr>
                <w:rFonts w:ascii="Times New Roman" w:hAnsi="Times New Roman" w:cs="Times New Roman"/>
                <w:bCs/>
                <w:sz w:val="20"/>
                <w:szCs w:val="20"/>
              </w:rPr>
              <w:fldChar w:fldCharType="begin"/>
            </w:r>
            <w:r w:rsidRPr="00EA5426">
              <w:rPr>
                <w:rFonts w:ascii="Times New Roman" w:hAnsi="Times New Roman" w:cs="Times New Roman"/>
                <w:bCs/>
                <w:sz w:val="20"/>
                <w:szCs w:val="20"/>
              </w:rPr>
              <w:instrText xml:space="preserve"> NUMPAGES  </w:instrText>
            </w:r>
            <w:r w:rsidRPr="00EA5426">
              <w:rPr>
                <w:rFonts w:ascii="Times New Roman" w:hAnsi="Times New Roman" w:cs="Times New Roman"/>
                <w:bCs/>
                <w:sz w:val="20"/>
                <w:szCs w:val="20"/>
              </w:rPr>
              <w:fldChar w:fldCharType="separate"/>
            </w:r>
            <w:r w:rsidR="009023EC">
              <w:rPr>
                <w:rFonts w:ascii="Times New Roman" w:hAnsi="Times New Roman" w:cs="Times New Roman"/>
                <w:bCs/>
                <w:noProof/>
                <w:sz w:val="20"/>
                <w:szCs w:val="20"/>
              </w:rPr>
              <w:t>10</w:t>
            </w:r>
            <w:r w:rsidRPr="00EA5426">
              <w:rPr>
                <w:rFonts w:ascii="Times New Roman" w:hAnsi="Times New Roman" w:cs="Times New Roman"/>
                <w:bCs/>
                <w:sz w:val="20"/>
                <w:szCs w:val="20"/>
              </w:rPr>
              <w:fldChar w:fldCharType="end"/>
            </w:r>
          </w:sdtContent>
        </w:sdt>
      </w:sdtContent>
    </w:sdt>
  </w:p>
  <w:p w14:paraId="0ED60FF9" w14:textId="77777777" w:rsidR="00482C3C" w:rsidRPr="00EA5426" w:rsidRDefault="00482C3C">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C905" w14:textId="77777777" w:rsidR="008576A3" w:rsidRDefault="008576A3" w:rsidP="00482C3C">
      <w:r>
        <w:separator/>
      </w:r>
    </w:p>
  </w:footnote>
  <w:footnote w:type="continuationSeparator" w:id="0">
    <w:p w14:paraId="1CB3B19F" w14:textId="77777777" w:rsidR="008576A3" w:rsidRDefault="008576A3" w:rsidP="00482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6B84" w14:textId="4399F222" w:rsidR="00482C3C" w:rsidRPr="003D2C6A" w:rsidRDefault="00791CD1" w:rsidP="008A3BA8">
    <w:pPr>
      <w:pStyle w:val="Header"/>
      <w:rPr>
        <w:rFonts w:ascii="Times New Roman" w:hAnsi="Times New Roman" w:cs="Times New Roman"/>
        <w:sz w:val="20"/>
        <w:szCs w:val="20"/>
      </w:rPr>
    </w:pPr>
    <w:r w:rsidRPr="003D2C6A">
      <w:rPr>
        <w:rFonts w:ascii="Times New Roman" w:hAnsi="Times New Roman" w:cs="Times New Roman"/>
        <w:sz w:val="20"/>
        <w:szCs w:val="20"/>
      </w:rPr>
      <w:t>IFB 25-08 Stamps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343"/>
    <w:multiLevelType w:val="hybridMultilevel"/>
    <w:tmpl w:val="E66E92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78F3803"/>
    <w:multiLevelType w:val="hybridMultilevel"/>
    <w:tmpl w:val="4DDC8550"/>
    <w:lvl w:ilvl="0" w:tplc="16700D30">
      <w:start w:val="247"/>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4A0856A1"/>
    <w:multiLevelType w:val="multilevel"/>
    <w:tmpl w:val="62781D4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970" w:hanging="720"/>
      </w:pPr>
      <w:rPr>
        <w:rFonts w:hint="default"/>
        <w:b/>
        <w:i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270429138">
    <w:abstractNumId w:val="2"/>
  </w:num>
  <w:num w:numId="2" w16cid:durableId="572400555">
    <w:abstractNumId w:val="1"/>
  </w:num>
  <w:num w:numId="3" w16cid:durableId="628365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3C"/>
    <w:rsid w:val="00004913"/>
    <w:rsid w:val="0001299D"/>
    <w:rsid w:val="00014CDC"/>
    <w:rsid w:val="0002123A"/>
    <w:rsid w:val="000443C7"/>
    <w:rsid w:val="00052BE5"/>
    <w:rsid w:val="000612EE"/>
    <w:rsid w:val="00061B1F"/>
    <w:rsid w:val="00071661"/>
    <w:rsid w:val="00086318"/>
    <w:rsid w:val="0009305A"/>
    <w:rsid w:val="000C4385"/>
    <w:rsid w:val="000C5B03"/>
    <w:rsid w:val="000D6952"/>
    <w:rsid w:val="000E01A8"/>
    <w:rsid w:val="001243CE"/>
    <w:rsid w:val="00125ECC"/>
    <w:rsid w:val="00146A64"/>
    <w:rsid w:val="00160DCF"/>
    <w:rsid w:val="00161764"/>
    <w:rsid w:val="001B6A73"/>
    <w:rsid w:val="001D02D2"/>
    <w:rsid w:val="001D1191"/>
    <w:rsid w:val="00240BD9"/>
    <w:rsid w:val="00252D9E"/>
    <w:rsid w:val="00261A68"/>
    <w:rsid w:val="00277554"/>
    <w:rsid w:val="0029079F"/>
    <w:rsid w:val="002B7000"/>
    <w:rsid w:val="002E1F8E"/>
    <w:rsid w:val="00313037"/>
    <w:rsid w:val="00322426"/>
    <w:rsid w:val="003335BA"/>
    <w:rsid w:val="003518B6"/>
    <w:rsid w:val="00353B92"/>
    <w:rsid w:val="00357049"/>
    <w:rsid w:val="0037487D"/>
    <w:rsid w:val="003748F7"/>
    <w:rsid w:val="0038090C"/>
    <w:rsid w:val="00387990"/>
    <w:rsid w:val="003B2AC2"/>
    <w:rsid w:val="003B2E81"/>
    <w:rsid w:val="003B4DAA"/>
    <w:rsid w:val="003D2C6A"/>
    <w:rsid w:val="003D6F9B"/>
    <w:rsid w:val="00405B65"/>
    <w:rsid w:val="004066F0"/>
    <w:rsid w:val="00444C7C"/>
    <w:rsid w:val="004624B2"/>
    <w:rsid w:val="00482C3C"/>
    <w:rsid w:val="004844A5"/>
    <w:rsid w:val="004A639B"/>
    <w:rsid w:val="004B7BB5"/>
    <w:rsid w:val="004D43CF"/>
    <w:rsid w:val="00501553"/>
    <w:rsid w:val="00514D87"/>
    <w:rsid w:val="00522DDF"/>
    <w:rsid w:val="0052477B"/>
    <w:rsid w:val="00524901"/>
    <w:rsid w:val="00533099"/>
    <w:rsid w:val="005444C8"/>
    <w:rsid w:val="0054740B"/>
    <w:rsid w:val="00556A05"/>
    <w:rsid w:val="00557AF4"/>
    <w:rsid w:val="00562B3C"/>
    <w:rsid w:val="00581547"/>
    <w:rsid w:val="00583C4C"/>
    <w:rsid w:val="00583CA2"/>
    <w:rsid w:val="005C39A0"/>
    <w:rsid w:val="005F0FF0"/>
    <w:rsid w:val="00641BA2"/>
    <w:rsid w:val="0064684E"/>
    <w:rsid w:val="00665965"/>
    <w:rsid w:val="00667501"/>
    <w:rsid w:val="00667BB1"/>
    <w:rsid w:val="00684265"/>
    <w:rsid w:val="0069269A"/>
    <w:rsid w:val="006C210E"/>
    <w:rsid w:val="006D6FB3"/>
    <w:rsid w:val="006E73F5"/>
    <w:rsid w:val="006F2EF4"/>
    <w:rsid w:val="006F523B"/>
    <w:rsid w:val="00713375"/>
    <w:rsid w:val="00713E2A"/>
    <w:rsid w:val="00715B2A"/>
    <w:rsid w:val="007504AA"/>
    <w:rsid w:val="00751382"/>
    <w:rsid w:val="00760DC4"/>
    <w:rsid w:val="00765260"/>
    <w:rsid w:val="00774959"/>
    <w:rsid w:val="00776505"/>
    <w:rsid w:val="00780D22"/>
    <w:rsid w:val="00791CD1"/>
    <w:rsid w:val="007C7959"/>
    <w:rsid w:val="007D1541"/>
    <w:rsid w:val="00820888"/>
    <w:rsid w:val="008576A3"/>
    <w:rsid w:val="00862F34"/>
    <w:rsid w:val="00887635"/>
    <w:rsid w:val="008970B3"/>
    <w:rsid w:val="008A3BA8"/>
    <w:rsid w:val="008A583F"/>
    <w:rsid w:val="008B5D07"/>
    <w:rsid w:val="008C4724"/>
    <w:rsid w:val="009023EC"/>
    <w:rsid w:val="009627D9"/>
    <w:rsid w:val="00967F70"/>
    <w:rsid w:val="009750FD"/>
    <w:rsid w:val="009A49B5"/>
    <w:rsid w:val="009E1516"/>
    <w:rsid w:val="009F1B0A"/>
    <w:rsid w:val="00A21AD2"/>
    <w:rsid w:val="00A60164"/>
    <w:rsid w:val="00A63E1B"/>
    <w:rsid w:val="00A75391"/>
    <w:rsid w:val="00A76A97"/>
    <w:rsid w:val="00A80330"/>
    <w:rsid w:val="00A82DA7"/>
    <w:rsid w:val="00A8388F"/>
    <w:rsid w:val="00A84384"/>
    <w:rsid w:val="00A84AFA"/>
    <w:rsid w:val="00AA732B"/>
    <w:rsid w:val="00AB5133"/>
    <w:rsid w:val="00AC4633"/>
    <w:rsid w:val="00B14963"/>
    <w:rsid w:val="00B17C11"/>
    <w:rsid w:val="00B239E5"/>
    <w:rsid w:val="00B42FF2"/>
    <w:rsid w:val="00B43E42"/>
    <w:rsid w:val="00BA42BD"/>
    <w:rsid w:val="00BA61D2"/>
    <w:rsid w:val="00BB34A8"/>
    <w:rsid w:val="00BD6D0F"/>
    <w:rsid w:val="00C134DE"/>
    <w:rsid w:val="00C1693F"/>
    <w:rsid w:val="00C21838"/>
    <w:rsid w:val="00C53596"/>
    <w:rsid w:val="00C70AA4"/>
    <w:rsid w:val="00CC4DD2"/>
    <w:rsid w:val="00CC5CBB"/>
    <w:rsid w:val="00CE1630"/>
    <w:rsid w:val="00CE4795"/>
    <w:rsid w:val="00CF0C18"/>
    <w:rsid w:val="00CF3AD4"/>
    <w:rsid w:val="00D069CE"/>
    <w:rsid w:val="00D40BD0"/>
    <w:rsid w:val="00D44CF5"/>
    <w:rsid w:val="00D47CA0"/>
    <w:rsid w:val="00D51B76"/>
    <w:rsid w:val="00D77602"/>
    <w:rsid w:val="00D806B9"/>
    <w:rsid w:val="00DA1573"/>
    <w:rsid w:val="00DC6EE6"/>
    <w:rsid w:val="00DD5C59"/>
    <w:rsid w:val="00E201C3"/>
    <w:rsid w:val="00E50999"/>
    <w:rsid w:val="00E518CC"/>
    <w:rsid w:val="00E52E9F"/>
    <w:rsid w:val="00E954E4"/>
    <w:rsid w:val="00E97F8C"/>
    <w:rsid w:val="00EA5426"/>
    <w:rsid w:val="00EB4A41"/>
    <w:rsid w:val="00EE2556"/>
    <w:rsid w:val="00EE4880"/>
    <w:rsid w:val="00F06A44"/>
    <w:rsid w:val="00F22E55"/>
    <w:rsid w:val="00F23AA0"/>
    <w:rsid w:val="00F4242C"/>
    <w:rsid w:val="00F509A8"/>
    <w:rsid w:val="00F67CE5"/>
    <w:rsid w:val="00F716DE"/>
    <w:rsid w:val="00F82A16"/>
    <w:rsid w:val="00F92763"/>
    <w:rsid w:val="00FC420F"/>
    <w:rsid w:val="00FD16A9"/>
    <w:rsid w:val="00FE74D0"/>
    <w:rsid w:val="00FF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3BD4E92A"/>
  <w15:docId w15:val="{674E3706-C9EC-4EFB-8CAA-FB39F67B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C3C"/>
    <w:pPr>
      <w:tabs>
        <w:tab w:val="center" w:pos="4680"/>
        <w:tab w:val="right" w:pos="9360"/>
      </w:tabs>
    </w:pPr>
  </w:style>
  <w:style w:type="character" w:customStyle="1" w:styleId="HeaderChar">
    <w:name w:val="Header Char"/>
    <w:basedOn w:val="DefaultParagraphFont"/>
    <w:link w:val="Header"/>
    <w:uiPriority w:val="99"/>
    <w:rsid w:val="00482C3C"/>
  </w:style>
  <w:style w:type="paragraph" w:styleId="Footer">
    <w:name w:val="footer"/>
    <w:basedOn w:val="Normal"/>
    <w:link w:val="FooterChar"/>
    <w:uiPriority w:val="99"/>
    <w:unhideWhenUsed/>
    <w:rsid w:val="00482C3C"/>
    <w:pPr>
      <w:tabs>
        <w:tab w:val="center" w:pos="4680"/>
        <w:tab w:val="right" w:pos="9360"/>
      </w:tabs>
    </w:pPr>
  </w:style>
  <w:style w:type="character" w:customStyle="1" w:styleId="FooterChar">
    <w:name w:val="Footer Char"/>
    <w:basedOn w:val="DefaultParagraphFont"/>
    <w:link w:val="Footer"/>
    <w:uiPriority w:val="99"/>
    <w:rsid w:val="00482C3C"/>
  </w:style>
  <w:style w:type="paragraph" w:styleId="ListParagraph">
    <w:name w:val="List Paragraph"/>
    <w:basedOn w:val="Normal"/>
    <w:uiPriority w:val="34"/>
    <w:qFormat/>
    <w:rsid w:val="00E201C3"/>
    <w:pPr>
      <w:ind w:left="720"/>
      <w:contextualSpacing/>
    </w:pPr>
  </w:style>
  <w:style w:type="character" w:styleId="Hyperlink">
    <w:name w:val="Hyperlink"/>
    <w:basedOn w:val="DefaultParagraphFont"/>
    <w:rsid w:val="00E201C3"/>
    <w:rPr>
      <w:color w:val="0000FF"/>
      <w:u w:val="single"/>
    </w:rPr>
  </w:style>
  <w:style w:type="character" w:styleId="CommentReference">
    <w:name w:val="annotation reference"/>
    <w:basedOn w:val="DefaultParagraphFont"/>
    <w:uiPriority w:val="99"/>
    <w:semiHidden/>
    <w:unhideWhenUsed/>
    <w:rsid w:val="00A76A97"/>
    <w:rPr>
      <w:sz w:val="16"/>
      <w:szCs w:val="16"/>
    </w:rPr>
  </w:style>
  <w:style w:type="paragraph" w:styleId="CommentText">
    <w:name w:val="annotation text"/>
    <w:basedOn w:val="Normal"/>
    <w:link w:val="CommentTextChar"/>
    <w:uiPriority w:val="99"/>
    <w:unhideWhenUsed/>
    <w:rsid w:val="00A76A97"/>
    <w:rPr>
      <w:sz w:val="20"/>
      <w:szCs w:val="20"/>
    </w:rPr>
  </w:style>
  <w:style w:type="character" w:customStyle="1" w:styleId="CommentTextChar">
    <w:name w:val="Comment Text Char"/>
    <w:basedOn w:val="DefaultParagraphFont"/>
    <w:link w:val="CommentText"/>
    <w:uiPriority w:val="99"/>
    <w:rsid w:val="00A76A97"/>
    <w:rPr>
      <w:sz w:val="20"/>
      <w:szCs w:val="20"/>
    </w:rPr>
  </w:style>
  <w:style w:type="paragraph" w:styleId="CommentSubject">
    <w:name w:val="annotation subject"/>
    <w:basedOn w:val="CommentText"/>
    <w:next w:val="CommentText"/>
    <w:link w:val="CommentSubjectChar"/>
    <w:uiPriority w:val="99"/>
    <w:semiHidden/>
    <w:unhideWhenUsed/>
    <w:rsid w:val="00A76A97"/>
    <w:rPr>
      <w:b/>
      <w:bCs/>
    </w:rPr>
  </w:style>
  <w:style w:type="character" w:customStyle="1" w:styleId="CommentSubjectChar">
    <w:name w:val="Comment Subject Char"/>
    <w:basedOn w:val="CommentTextChar"/>
    <w:link w:val="CommentSubject"/>
    <w:uiPriority w:val="99"/>
    <w:semiHidden/>
    <w:rsid w:val="00A76A97"/>
    <w:rPr>
      <w:b/>
      <w:bCs/>
      <w:sz w:val="20"/>
      <w:szCs w:val="20"/>
    </w:rPr>
  </w:style>
  <w:style w:type="paragraph" w:styleId="BalloonText">
    <w:name w:val="Balloon Text"/>
    <w:basedOn w:val="Normal"/>
    <w:link w:val="BalloonTextChar"/>
    <w:uiPriority w:val="99"/>
    <w:semiHidden/>
    <w:unhideWhenUsed/>
    <w:rsid w:val="00A76A97"/>
    <w:rPr>
      <w:rFonts w:ascii="Tahoma" w:hAnsi="Tahoma" w:cs="Tahoma"/>
      <w:sz w:val="16"/>
      <w:szCs w:val="16"/>
    </w:rPr>
  </w:style>
  <w:style w:type="character" w:customStyle="1" w:styleId="BalloonTextChar">
    <w:name w:val="Balloon Text Char"/>
    <w:basedOn w:val="DefaultParagraphFont"/>
    <w:link w:val="BalloonText"/>
    <w:uiPriority w:val="99"/>
    <w:semiHidden/>
    <w:rsid w:val="00A76A97"/>
    <w:rPr>
      <w:rFonts w:ascii="Tahoma" w:hAnsi="Tahoma" w:cs="Tahoma"/>
      <w:sz w:val="16"/>
      <w:szCs w:val="16"/>
    </w:rPr>
  </w:style>
  <w:style w:type="character" w:styleId="UnresolvedMention">
    <w:name w:val="Unresolved Mention"/>
    <w:basedOn w:val="DefaultParagraphFont"/>
    <w:uiPriority w:val="99"/>
    <w:semiHidden/>
    <w:unhideWhenUsed/>
    <w:rsid w:val="006E73F5"/>
    <w:rPr>
      <w:color w:val="605E5C"/>
      <w:shd w:val="clear" w:color="auto" w:fill="E1DFDD"/>
    </w:rPr>
  </w:style>
  <w:style w:type="paragraph" w:styleId="BodyTextIndent2">
    <w:name w:val="Body Text Indent 2"/>
    <w:basedOn w:val="Normal"/>
    <w:link w:val="BodyTextIndent2Char"/>
    <w:rsid w:val="00791CD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91C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18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urts.ca.gov/documents/jbcl-manu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anbernardino.courts.ca.gov/general-information/request-propos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nbernardino.courts.ca.gov/general-information/request-propos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leprocure.ca.gov/pages/Events-BS3/event-search.asp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2730</TotalTime>
  <Pages>8</Pages>
  <Words>2322</Words>
  <Characters>12858</Characters>
  <Application>Microsoft Office Word</Application>
  <DocSecurity>0</DocSecurity>
  <Lines>389</Lines>
  <Paragraphs>161</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Sundy, Sharon T.</dc:creator>
  <cp:lastModifiedBy>Zamora, Susana</cp:lastModifiedBy>
  <cp:revision>16</cp:revision>
  <dcterms:created xsi:type="dcterms:W3CDTF">2025-10-23T20:40:00Z</dcterms:created>
  <dcterms:modified xsi:type="dcterms:W3CDTF">2025-10-31T20:53:00Z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cc308665-a84a-4d82-9b33-ec38a50faa20</vt:lpwstr>
  </property>
</Properties>
</file>